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47" w:rsidRPr="000A5A26" w:rsidRDefault="00246D47" w:rsidP="00246D47">
      <w:pPr>
        <w:ind w:firstLineChars="1400" w:firstLine="4480"/>
        <w:rPr>
          <w:rFonts w:ascii="仿宋_GB2312" w:eastAsia="仿宋_GB2312"/>
          <w:color w:val="000000"/>
          <w:sz w:val="32"/>
          <w:szCs w:val="32"/>
        </w:rPr>
      </w:pPr>
    </w:p>
    <w:p w:rsidR="001F22E6" w:rsidRPr="00E01015" w:rsidRDefault="00E01015" w:rsidP="00E01015">
      <w:pPr>
        <w:jc w:val="center"/>
        <w:rPr>
          <w:rFonts w:ascii="方正小标宋_GBK" w:eastAsia="方正小标宋_GBK"/>
          <w:bCs/>
          <w:kern w:val="0"/>
          <w:sz w:val="36"/>
          <w:szCs w:val="32"/>
          <w:lang w:val="zh-CN"/>
        </w:rPr>
      </w:pPr>
      <w:r>
        <w:rPr>
          <w:rFonts w:ascii="方正小标宋_GBK" w:eastAsia="方正小标宋_GBK" w:hint="eastAsia"/>
          <w:bCs/>
          <w:kern w:val="0"/>
          <w:sz w:val="36"/>
          <w:szCs w:val="32"/>
          <w:lang w:val="zh-CN"/>
        </w:rPr>
        <w:t>国家食品药品监督管理总局</w:t>
      </w:r>
      <w:r w:rsidR="001F22E6" w:rsidRPr="000A5A26">
        <w:rPr>
          <w:rFonts w:ascii="方正小标宋_GBK" w:eastAsia="方正小标宋_GBK" w:hint="eastAsia"/>
          <w:bCs/>
          <w:kern w:val="0"/>
          <w:sz w:val="36"/>
          <w:szCs w:val="32"/>
          <w:lang w:val="zh-CN"/>
        </w:rPr>
        <w:t>医疗器械技术审评中心201</w:t>
      </w:r>
      <w:r w:rsidR="00AD69C3" w:rsidRPr="000A5A26">
        <w:rPr>
          <w:rFonts w:ascii="方正小标宋_GBK" w:eastAsia="方正小标宋_GBK" w:hint="eastAsia"/>
          <w:bCs/>
          <w:kern w:val="0"/>
          <w:sz w:val="36"/>
          <w:szCs w:val="32"/>
          <w:lang w:val="zh-CN"/>
        </w:rPr>
        <w:t>7</w:t>
      </w:r>
      <w:r w:rsidR="001F22E6" w:rsidRPr="000A5A26">
        <w:rPr>
          <w:rFonts w:ascii="方正小标宋_GBK" w:eastAsia="方正小标宋_GBK" w:hint="eastAsia"/>
          <w:bCs/>
          <w:kern w:val="0"/>
          <w:sz w:val="36"/>
          <w:szCs w:val="32"/>
          <w:lang w:val="zh-CN"/>
        </w:rPr>
        <w:t>年</w:t>
      </w:r>
      <w:r w:rsidR="005E1602">
        <w:rPr>
          <w:rFonts w:ascii="方正小标宋_GBK" w:eastAsia="方正小标宋_GBK" w:hint="eastAsia"/>
          <w:bCs/>
          <w:kern w:val="0"/>
          <w:sz w:val="36"/>
          <w:szCs w:val="32"/>
          <w:lang w:val="zh-CN"/>
        </w:rPr>
        <w:t>下半年</w:t>
      </w:r>
      <w:r w:rsidR="00CA754F" w:rsidRPr="000A5A26">
        <w:rPr>
          <w:rFonts w:ascii="方正小标宋_GBK" w:eastAsia="方正小标宋_GBK" w:hint="eastAsia"/>
          <w:bCs/>
          <w:kern w:val="0"/>
          <w:sz w:val="36"/>
          <w:szCs w:val="32"/>
          <w:lang w:val="zh-CN"/>
        </w:rPr>
        <w:t>审评工作</w:t>
      </w:r>
      <w:r w:rsidR="000946AC" w:rsidRPr="000A5A26">
        <w:rPr>
          <w:rFonts w:ascii="方正小标宋_GBK" w:eastAsia="方正小标宋_GBK" w:hint="eastAsia"/>
          <w:bCs/>
          <w:kern w:val="0"/>
          <w:sz w:val="36"/>
          <w:szCs w:val="32"/>
          <w:lang w:val="zh-CN"/>
        </w:rPr>
        <w:t>人员</w:t>
      </w:r>
      <w:r w:rsidR="001F22E6" w:rsidRPr="000A5A26">
        <w:rPr>
          <w:rFonts w:ascii="方正小标宋_GBK" w:eastAsia="方正小标宋_GBK" w:hint="eastAsia"/>
          <w:bCs/>
          <w:kern w:val="0"/>
          <w:sz w:val="36"/>
          <w:szCs w:val="32"/>
          <w:lang w:val="zh-CN"/>
        </w:rPr>
        <w:t>公开招聘</w:t>
      </w:r>
      <w:r>
        <w:rPr>
          <w:rFonts w:ascii="方正小标宋_GBK" w:eastAsia="方正小标宋_GBK" w:hint="eastAsia"/>
          <w:bCs/>
          <w:kern w:val="0"/>
          <w:sz w:val="36"/>
          <w:szCs w:val="32"/>
          <w:lang w:val="zh-CN"/>
        </w:rPr>
        <w:t>公告</w:t>
      </w:r>
    </w:p>
    <w:p w:rsidR="00737552" w:rsidRDefault="00737552" w:rsidP="00737552">
      <w:pPr>
        <w:widowControl/>
        <w:jc w:val="left"/>
        <w:rPr>
          <w:rFonts w:ascii="仿宋_GB2312" w:eastAsia="仿宋_GB2312" w:hAnsi="仿宋"/>
          <w:sz w:val="32"/>
          <w:szCs w:val="44"/>
        </w:rPr>
      </w:pPr>
    </w:p>
    <w:p w:rsidR="0033503C" w:rsidRDefault="001F22E6" w:rsidP="001E46AA">
      <w:pPr>
        <w:widowControl/>
        <w:ind w:firstLineChars="200" w:firstLine="640"/>
        <w:jc w:val="left"/>
        <w:rPr>
          <w:rFonts w:ascii="仿宋_GB2312" w:eastAsia="仿宋_GB2312" w:hAnsi="仿宋"/>
          <w:kern w:val="0"/>
          <w:sz w:val="32"/>
          <w:szCs w:val="32"/>
          <w:lang w:val="zh-CN"/>
        </w:rPr>
      </w:pPr>
      <w:r w:rsidRPr="00737552">
        <w:rPr>
          <w:rFonts w:ascii="仿宋_GB2312" w:eastAsia="仿宋_GB2312" w:hAnsi="仿宋" w:hint="eastAsia"/>
          <w:kern w:val="0"/>
          <w:sz w:val="32"/>
          <w:szCs w:val="32"/>
          <w:lang w:val="zh-CN"/>
        </w:rPr>
        <w:t>因工作需要，</w:t>
      </w:r>
      <w:r w:rsidR="00737552" w:rsidRPr="00737552">
        <w:rPr>
          <w:rFonts w:ascii="仿宋_GB2312" w:eastAsia="仿宋_GB2312" w:hAnsi="仿宋" w:hint="eastAsia"/>
          <w:kern w:val="0"/>
          <w:sz w:val="32"/>
          <w:szCs w:val="32"/>
          <w:lang w:val="zh-CN"/>
        </w:rPr>
        <w:t>坚持公开、公平、公正、择优的原则，现面向社会公开招聘工作人员</w:t>
      </w:r>
      <w:r w:rsidR="001D3E34">
        <w:rPr>
          <w:rFonts w:ascii="仿宋_GB2312" w:eastAsia="仿宋_GB2312" w:hAnsi="仿宋" w:hint="eastAsia"/>
          <w:kern w:val="0"/>
          <w:sz w:val="32"/>
          <w:szCs w:val="32"/>
          <w:lang w:val="zh-CN"/>
        </w:rPr>
        <w:t>127</w:t>
      </w:r>
      <w:r w:rsidR="001D3E34" w:rsidRPr="00737552">
        <w:rPr>
          <w:rFonts w:ascii="仿宋_GB2312" w:eastAsia="仿宋_GB2312" w:hAnsi="仿宋" w:hint="eastAsia"/>
          <w:kern w:val="0"/>
          <w:sz w:val="32"/>
          <w:szCs w:val="32"/>
          <w:lang w:val="zh-CN"/>
        </w:rPr>
        <w:t>名，其中：审评</w:t>
      </w:r>
      <w:r w:rsidR="001D3E34">
        <w:rPr>
          <w:rFonts w:ascii="仿宋_GB2312" w:eastAsia="仿宋_GB2312" w:hAnsi="仿宋" w:hint="eastAsia"/>
          <w:kern w:val="0"/>
          <w:sz w:val="32"/>
          <w:szCs w:val="32"/>
          <w:lang w:val="zh-CN"/>
        </w:rPr>
        <w:t>业务</w:t>
      </w:r>
      <w:r w:rsidR="001D3E34" w:rsidRPr="00737552">
        <w:rPr>
          <w:rFonts w:ascii="仿宋_GB2312" w:eastAsia="仿宋_GB2312" w:hAnsi="仿宋" w:hint="eastAsia"/>
          <w:kern w:val="0"/>
          <w:sz w:val="32"/>
          <w:szCs w:val="32"/>
          <w:lang w:val="zh-CN"/>
        </w:rPr>
        <w:t>岗位</w:t>
      </w:r>
      <w:r w:rsidR="001D3E34">
        <w:rPr>
          <w:rFonts w:ascii="仿宋_GB2312" w:eastAsia="仿宋_GB2312" w:hAnsi="仿宋" w:hint="eastAsia"/>
          <w:kern w:val="0"/>
          <w:sz w:val="32"/>
          <w:szCs w:val="32"/>
          <w:lang w:val="zh-CN"/>
        </w:rPr>
        <w:t>110</w:t>
      </w:r>
      <w:r w:rsidR="001D3E34" w:rsidRPr="00737552">
        <w:rPr>
          <w:rFonts w:ascii="仿宋_GB2312" w:eastAsia="仿宋_GB2312" w:hAnsi="仿宋" w:hint="eastAsia"/>
          <w:kern w:val="0"/>
          <w:sz w:val="32"/>
          <w:szCs w:val="32"/>
          <w:lang w:val="zh-CN"/>
        </w:rPr>
        <w:t>人、综合</w:t>
      </w:r>
      <w:r w:rsidR="001D3E34">
        <w:rPr>
          <w:rFonts w:ascii="仿宋_GB2312" w:eastAsia="仿宋_GB2312" w:hAnsi="仿宋" w:hint="eastAsia"/>
          <w:kern w:val="0"/>
          <w:sz w:val="32"/>
          <w:szCs w:val="32"/>
          <w:lang w:val="zh-CN"/>
        </w:rPr>
        <w:t>管理</w:t>
      </w:r>
      <w:r w:rsidR="001D3E34" w:rsidRPr="00737552">
        <w:rPr>
          <w:rFonts w:ascii="仿宋_GB2312" w:eastAsia="仿宋_GB2312" w:hAnsi="仿宋" w:hint="eastAsia"/>
          <w:kern w:val="0"/>
          <w:sz w:val="32"/>
          <w:szCs w:val="32"/>
          <w:lang w:val="zh-CN"/>
        </w:rPr>
        <w:t>岗位</w:t>
      </w:r>
      <w:r w:rsidR="001D3E34">
        <w:rPr>
          <w:rFonts w:ascii="仿宋_GB2312" w:eastAsia="仿宋_GB2312" w:hAnsi="仿宋" w:hint="eastAsia"/>
          <w:kern w:val="0"/>
          <w:sz w:val="32"/>
          <w:szCs w:val="32"/>
          <w:lang w:val="zh-CN"/>
        </w:rPr>
        <w:t>17</w:t>
      </w:r>
      <w:r w:rsidR="001D3E34" w:rsidRPr="00737552">
        <w:rPr>
          <w:rFonts w:ascii="仿宋_GB2312" w:eastAsia="仿宋_GB2312" w:hAnsi="仿宋" w:hint="eastAsia"/>
          <w:kern w:val="0"/>
          <w:sz w:val="32"/>
          <w:szCs w:val="32"/>
          <w:lang w:val="zh-CN"/>
        </w:rPr>
        <w:t>人。</w:t>
      </w:r>
      <w:r w:rsidR="0033503C" w:rsidRPr="0033503C">
        <w:rPr>
          <w:rFonts w:ascii="仿宋_GB2312" w:eastAsia="仿宋_GB2312" w:hAnsi="仿宋" w:hint="eastAsia"/>
          <w:kern w:val="0"/>
          <w:sz w:val="32"/>
          <w:szCs w:val="32"/>
          <w:lang w:val="zh-CN"/>
        </w:rPr>
        <w:t>现将公开招聘有关事项公告如下：</w:t>
      </w:r>
    </w:p>
    <w:p w:rsidR="001F22E6" w:rsidRPr="000A5A26" w:rsidRDefault="00004F14" w:rsidP="001E46AA">
      <w:pPr>
        <w:widowControl/>
        <w:ind w:firstLineChars="200" w:firstLine="640"/>
        <w:jc w:val="left"/>
        <w:rPr>
          <w:rFonts w:ascii="黑体" w:eastAsia="黑体" w:hAnsi="黑体"/>
          <w:bCs/>
          <w:kern w:val="0"/>
          <w:sz w:val="32"/>
          <w:szCs w:val="32"/>
          <w:lang w:val="zh-CN"/>
        </w:rPr>
      </w:pPr>
      <w:r>
        <w:rPr>
          <w:rFonts w:ascii="黑体" w:eastAsia="黑体" w:hAnsi="黑体" w:hint="eastAsia"/>
          <w:bCs/>
          <w:kern w:val="0"/>
          <w:sz w:val="32"/>
          <w:szCs w:val="32"/>
          <w:lang w:val="zh-CN"/>
        </w:rPr>
        <w:t>一</w:t>
      </w:r>
      <w:r w:rsidR="001F22E6" w:rsidRPr="000A5A26">
        <w:rPr>
          <w:rFonts w:ascii="黑体" w:eastAsia="黑体" w:hAnsi="黑体" w:hint="eastAsia"/>
          <w:bCs/>
          <w:kern w:val="0"/>
          <w:sz w:val="32"/>
          <w:szCs w:val="32"/>
          <w:lang w:val="zh-CN"/>
        </w:rPr>
        <w:t>、招聘对象</w:t>
      </w:r>
    </w:p>
    <w:p w:rsidR="00004F14" w:rsidRDefault="00E60A53" w:rsidP="00004F14">
      <w:pPr>
        <w:widowControl/>
        <w:ind w:firstLineChars="200" w:firstLine="640"/>
        <w:jc w:val="left"/>
        <w:rPr>
          <w:rFonts w:ascii="仿宋_GB2312" w:eastAsia="仿宋_GB2312" w:hAnsi="仿宋"/>
          <w:kern w:val="0"/>
          <w:sz w:val="32"/>
          <w:szCs w:val="32"/>
        </w:rPr>
      </w:pPr>
      <w:r w:rsidRPr="00BC69EB">
        <w:rPr>
          <w:rFonts w:ascii="仿宋_GB2312" w:eastAsia="仿宋_GB2312" w:hAnsi="仿宋" w:hint="eastAsia"/>
          <w:kern w:val="0"/>
          <w:sz w:val="32"/>
          <w:szCs w:val="32"/>
        </w:rPr>
        <w:t>符合岗位条件要求的</w:t>
      </w:r>
      <w:r>
        <w:rPr>
          <w:rFonts w:ascii="仿宋_GB2312" w:eastAsia="仿宋_GB2312" w:hAnsi="仿宋" w:hint="eastAsia"/>
          <w:kern w:val="0"/>
          <w:sz w:val="32"/>
          <w:szCs w:val="32"/>
        </w:rPr>
        <w:t>201</w:t>
      </w:r>
      <w:r w:rsidR="005E1602">
        <w:rPr>
          <w:rFonts w:ascii="仿宋_GB2312" w:eastAsia="仿宋_GB2312" w:hAnsi="仿宋" w:hint="eastAsia"/>
          <w:kern w:val="0"/>
          <w:sz w:val="32"/>
          <w:szCs w:val="32"/>
        </w:rPr>
        <w:t>8</w:t>
      </w:r>
      <w:r>
        <w:rPr>
          <w:rFonts w:ascii="仿宋_GB2312" w:eastAsia="仿宋_GB2312" w:hAnsi="仿宋" w:hint="eastAsia"/>
          <w:kern w:val="0"/>
          <w:sz w:val="32"/>
          <w:szCs w:val="32"/>
        </w:rPr>
        <w:t>年全国普通高等院校</w:t>
      </w:r>
      <w:r w:rsidRPr="00BC69EB">
        <w:rPr>
          <w:rFonts w:ascii="仿宋_GB2312" w:eastAsia="仿宋_GB2312" w:hAnsi="仿宋" w:hint="eastAsia"/>
          <w:kern w:val="0"/>
          <w:sz w:val="32"/>
          <w:szCs w:val="32"/>
        </w:rPr>
        <w:t>全日制应届毕业生</w:t>
      </w:r>
      <w:r w:rsidR="00004F14" w:rsidRPr="00004F14">
        <w:rPr>
          <w:rFonts w:ascii="仿宋_GB2312" w:eastAsia="仿宋_GB2312" w:hAnsi="仿宋" w:hint="eastAsia"/>
          <w:kern w:val="0"/>
          <w:sz w:val="32"/>
          <w:szCs w:val="32"/>
        </w:rPr>
        <w:t>（</w:t>
      </w:r>
      <w:r w:rsidR="00C55166" w:rsidRPr="00BC69EB">
        <w:rPr>
          <w:rFonts w:ascii="仿宋_GB2312" w:eastAsia="仿宋_GB2312" w:hAnsi="仿宋" w:hint="eastAsia"/>
          <w:kern w:val="0"/>
          <w:sz w:val="32"/>
          <w:szCs w:val="32"/>
        </w:rPr>
        <w:t>不包括未纳入教育部统一招生计划的军校毕业生、网络教育毕业生、非招聘单位定向培养或委托培养</w:t>
      </w:r>
      <w:r w:rsidR="00C55166">
        <w:rPr>
          <w:rFonts w:ascii="仿宋_GB2312" w:eastAsia="仿宋_GB2312" w:hAnsi="仿宋" w:hint="eastAsia"/>
          <w:kern w:val="0"/>
          <w:sz w:val="32"/>
          <w:szCs w:val="32"/>
        </w:rPr>
        <w:t>的定向生或委培毕业生、社会实践生、成人高等教育或自学考试毕业生</w:t>
      </w:r>
      <w:r w:rsidR="00004F14" w:rsidRPr="00004F14">
        <w:rPr>
          <w:rFonts w:ascii="仿宋_GB2312" w:eastAsia="仿宋_GB2312" w:hAnsi="仿宋" w:hint="eastAsia"/>
          <w:kern w:val="0"/>
          <w:sz w:val="32"/>
          <w:szCs w:val="32"/>
        </w:rPr>
        <w:t>）和社会在职人员。</w:t>
      </w:r>
    </w:p>
    <w:p w:rsidR="001F22E6" w:rsidRPr="000A5A26" w:rsidRDefault="00004F14" w:rsidP="00004F14">
      <w:pPr>
        <w:widowControl/>
        <w:ind w:firstLineChars="200" w:firstLine="640"/>
        <w:jc w:val="left"/>
        <w:rPr>
          <w:rFonts w:ascii="黑体" w:eastAsia="黑体" w:hAnsi="黑体"/>
          <w:bCs/>
          <w:kern w:val="0"/>
          <w:sz w:val="32"/>
          <w:szCs w:val="32"/>
          <w:lang w:val="zh-CN"/>
        </w:rPr>
      </w:pPr>
      <w:r>
        <w:rPr>
          <w:rFonts w:ascii="黑体" w:eastAsia="黑体" w:hAnsi="黑体" w:hint="eastAsia"/>
          <w:bCs/>
          <w:kern w:val="0"/>
          <w:sz w:val="32"/>
          <w:szCs w:val="32"/>
          <w:lang w:val="zh-CN"/>
        </w:rPr>
        <w:t>二</w:t>
      </w:r>
      <w:r w:rsidR="001F22E6" w:rsidRPr="000A5A26">
        <w:rPr>
          <w:rFonts w:ascii="黑体" w:eastAsia="黑体" w:hAnsi="黑体" w:hint="eastAsia"/>
          <w:bCs/>
          <w:kern w:val="0"/>
          <w:sz w:val="32"/>
          <w:szCs w:val="32"/>
          <w:lang w:val="zh-CN"/>
        </w:rPr>
        <w:t>、招聘条件</w:t>
      </w:r>
    </w:p>
    <w:p w:rsidR="007A1975" w:rsidRPr="000A5A26" w:rsidRDefault="007A1975"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t>（一）具有中华人民共和国国籍；</w:t>
      </w:r>
    </w:p>
    <w:p w:rsidR="007A1975" w:rsidRPr="000A5A26" w:rsidRDefault="007A1975"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t>（二）政治素质高，思想品德好，遵纪守法，具有良好的社会公德、职业道德和个人品行；</w:t>
      </w:r>
    </w:p>
    <w:p w:rsidR="007A1975" w:rsidRPr="000A5A26" w:rsidRDefault="007A1975"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t>（三）工作态度积极，爱岗敬业，事业心、责任感强，具有良好的团队协作和开拓创新精神；</w:t>
      </w:r>
    </w:p>
    <w:p w:rsidR="007A1975" w:rsidRPr="000A5A26" w:rsidRDefault="005D638B"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t>（四）具有岗位所需的学历学位、专业知识技能，所学专业与岗位</w:t>
      </w:r>
      <w:r w:rsidR="007A1975" w:rsidRPr="000A5A26">
        <w:rPr>
          <w:rFonts w:ascii="仿宋_GB2312" w:eastAsia="仿宋_GB2312" w:hAnsi="仿宋" w:hint="eastAsia"/>
          <w:kern w:val="0"/>
          <w:sz w:val="32"/>
          <w:szCs w:val="32"/>
        </w:rPr>
        <w:t>工作对口或相近，具有良好的计算机应用能力；</w:t>
      </w:r>
    </w:p>
    <w:p w:rsidR="007A1975" w:rsidRPr="000A5A26" w:rsidRDefault="007A1975"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lastRenderedPageBreak/>
        <w:t>（五）具有较好的文字功底、语言表达和沟通能力，能够熟练运用英语进行专业阅读和专业沟通交流；</w:t>
      </w:r>
    </w:p>
    <w:p w:rsidR="007A1975" w:rsidRPr="000A5A26" w:rsidRDefault="007A1975"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t>（六）具备与岗位职责相匹配的工作能力和实践经验；</w:t>
      </w:r>
    </w:p>
    <w:p w:rsidR="007A1975" w:rsidRPr="000A5A26" w:rsidRDefault="007A1975" w:rsidP="0038091D">
      <w:pPr>
        <w:widowControl/>
        <w:ind w:firstLineChars="200" w:firstLine="640"/>
        <w:jc w:val="left"/>
        <w:rPr>
          <w:rFonts w:ascii="仿宋_GB2312" w:eastAsia="仿宋_GB2312" w:hAnsi="仿宋"/>
          <w:kern w:val="0"/>
          <w:sz w:val="32"/>
          <w:szCs w:val="32"/>
        </w:rPr>
      </w:pPr>
      <w:r w:rsidRPr="000A5A26">
        <w:rPr>
          <w:rFonts w:ascii="仿宋_GB2312" w:eastAsia="仿宋_GB2312" w:hAnsi="仿宋" w:hint="eastAsia"/>
          <w:kern w:val="0"/>
          <w:sz w:val="32"/>
          <w:szCs w:val="32"/>
        </w:rPr>
        <w:t>（七）具备正常履行岗位职责的身体条件</w:t>
      </w:r>
      <w:r w:rsidR="00407BC6" w:rsidRPr="000A5A26">
        <w:rPr>
          <w:rFonts w:ascii="仿宋_GB2312" w:eastAsia="仿宋_GB2312" w:hAnsi="仿宋" w:hint="eastAsia"/>
          <w:kern w:val="0"/>
          <w:sz w:val="32"/>
          <w:szCs w:val="32"/>
        </w:rPr>
        <w:t>和其他条件。</w:t>
      </w:r>
    </w:p>
    <w:p w:rsidR="00DC774B" w:rsidRPr="00116DDC" w:rsidRDefault="00DC774B" w:rsidP="00116DDC">
      <w:pPr>
        <w:widowControl/>
        <w:ind w:firstLineChars="200" w:firstLine="640"/>
        <w:jc w:val="left"/>
        <w:rPr>
          <w:rFonts w:ascii="黑体" w:eastAsia="黑体" w:hAnsi="黑体"/>
          <w:bCs/>
          <w:kern w:val="0"/>
          <w:sz w:val="32"/>
          <w:szCs w:val="32"/>
          <w:lang w:val="zh-CN"/>
        </w:rPr>
      </w:pPr>
      <w:r w:rsidRPr="00DC774B">
        <w:rPr>
          <w:rFonts w:ascii="黑体" w:eastAsia="黑体" w:hAnsi="黑体" w:hint="eastAsia"/>
          <w:bCs/>
          <w:kern w:val="0"/>
          <w:sz w:val="32"/>
          <w:szCs w:val="32"/>
          <w:lang w:val="zh-CN"/>
        </w:rPr>
        <w:t>三、报名方式</w:t>
      </w:r>
    </w:p>
    <w:p w:rsidR="00DC774B" w:rsidRPr="00116DDC" w:rsidRDefault="00DC774B" w:rsidP="00116DDC">
      <w:pPr>
        <w:widowControl/>
        <w:ind w:firstLineChars="200" w:firstLine="643"/>
        <w:jc w:val="left"/>
        <w:rPr>
          <w:rFonts w:ascii="仿宋_GB2312" w:eastAsia="仿宋_GB2312" w:hAnsi="仿宋"/>
          <w:b/>
          <w:kern w:val="0"/>
          <w:sz w:val="32"/>
          <w:szCs w:val="32"/>
          <w:lang w:val="zh-CN"/>
        </w:rPr>
      </w:pPr>
      <w:r w:rsidRPr="00116DDC">
        <w:rPr>
          <w:rFonts w:ascii="仿宋_GB2312" w:eastAsia="仿宋_GB2312" w:hAnsi="仿宋" w:hint="eastAsia"/>
          <w:b/>
          <w:kern w:val="0"/>
          <w:sz w:val="32"/>
          <w:szCs w:val="32"/>
          <w:lang w:val="zh-CN"/>
        </w:rPr>
        <w:t>（一）招聘岗位及具体要求</w:t>
      </w:r>
    </w:p>
    <w:p w:rsidR="00584680" w:rsidRPr="00DC774B" w:rsidRDefault="00584680" w:rsidP="00584680">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详见《国家食品药品监督管理总局医疗器械技术审评中心201</w:t>
      </w:r>
      <w:r>
        <w:rPr>
          <w:rFonts w:ascii="仿宋_GB2312" w:eastAsia="仿宋_GB2312" w:hAnsi="仿宋" w:hint="eastAsia"/>
          <w:kern w:val="0"/>
          <w:sz w:val="32"/>
          <w:szCs w:val="32"/>
          <w:lang w:val="zh-CN"/>
        </w:rPr>
        <w:t>7</w:t>
      </w:r>
      <w:r w:rsidRPr="00DC774B">
        <w:rPr>
          <w:rFonts w:ascii="仿宋_GB2312" w:eastAsia="仿宋_GB2312" w:hAnsi="仿宋" w:hint="eastAsia"/>
          <w:kern w:val="0"/>
          <w:sz w:val="32"/>
          <w:szCs w:val="32"/>
          <w:lang w:val="zh-CN"/>
        </w:rPr>
        <w:t>年</w:t>
      </w:r>
      <w:r>
        <w:rPr>
          <w:rFonts w:ascii="仿宋_GB2312" w:eastAsia="仿宋_GB2312" w:hAnsi="仿宋" w:hint="eastAsia"/>
          <w:kern w:val="0"/>
          <w:sz w:val="32"/>
          <w:szCs w:val="32"/>
          <w:lang w:val="zh-CN"/>
        </w:rPr>
        <w:t>下半年</w:t>
      </w:r>
      <w:r w:rsidRPr="00DC774B">
        <w:rPr>
          <w:rFonts w:ascii="仿宋_GB2312" w:eastAsia="仿宋_GB2312" w:hAnsi="仿宋" w:hint="eastAsia"/>
          <w:kern w:val="0"/>
          <w:sz w:val="32"/>
          <w:szCs w:val="32"/>
          <w:lang w:val="zh-CN"/>
        </w:rPr>
        <w:t>公开招聘审评工作人员岗位需求信息表》（附件</w:t>
      </w:r>
      <w:r w:rsidR="00D57240">
        <w:rPr>
          <w:rFonts w:ascii="仿宋_GB2312" w:eastAsia="仿宋_GB2312" w:hAnsi="仿宋" w:hint="eastAsia"/>
          <w:kern w:val="0"/>
          <w:sz w:val="32"/>
          <w:szCs w:val="32"/>
          <w:lang w:val="zh-CN"/>
        </w:rPr>
        <w:t>1</w:t>
      </w:r>
      <w:r w:rsidRPr="00DC774B">
        <w:rPr>
          <w:rFonts w:ascii="仿宋_GB2312" w:eastAsia="仿宋_GB2312" w:hAnsi="仿宋" w:hint="eastAsia"/>
          <w:kern w:val="0"/>
          <w:sz w:val="32"/>
          <w:szCs w:val="32"/>
          <w:lang w:val="zh-CN"/>
        </w:rPr>
        <w:t>）。</w:t>
      </w:r>
    </w:p>
    <w:p w:rsidR="00DC774B" w:rsidRPr="00B47D43" w:rsidRDefault="00DC774B" w:rsidP="00B47D43">
      <w:pPr>
        <w:widowControl/>
        <w:ind w:firstLineChars="200" w:firstLine="643"/>
        <w:jc w:val="left"/>
        <w:rPr>
          <w:rFonts w:ascii="仿宋_GB2312" w:eastAsia="仿宋_GB2312" w:hAnsi="仿宋"/>
          <w:b/>
          <w:kern w:val="0"/>
          <w:sz w:val="32"/>
          <w:szCs w:val="32"/>
          <w:lang w:val="zh-CN"/>
        </w:rPr>
      </w:pPr>
      <w:r w:rsidRPr="00B47D43">
        <w:rPr>
          <w:rFonts w:ascii="仿宋_GB2312" w:eastAsia="仿宋_GB2312" w:hAnsi="仿宋" w:hint="eastAsia"/>
          <w:b/>
          <w:kern w:val="0"/>
          <w:sz w:val="32"/>
          <w:szCs w:val="32"/>
          <w:lang w:val="zh-CN"/>
        </w:rPr>
        <w:t>（二）报名与资格审查</w:t>
      </w:r>
    </w:p>
    <w:p w:rsidR="00DC774B" w:rsidRPr="009648A7" w:rsidRDefault="00DC774B" w:rsidP="00B47D43">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1.报名时间：</w:t>
      </w:r>
      <w:r w:rsidRPr="009648A7">
        <w:rPr>
          <w:rFonts w:ascii="仿宋_GB2312" w:eastAsia="仿宋_GB2312" w:hAnsi="仿宋" w:hint="eastAsia"/>
          <w:kern w:val="0"/>
          <w:sz w:val="32"/>
          <w:szCs w:val="32"/>
          <w:lang w:val="zh-CN"/>
        </w:rPr>
        <w:t>201</w:t>
      </w:r>
      <w:r w:rsidR="00CE0634">
        <w:rPr>
          <w:rFonts w:ascii="仿宋_GB2312" w:eastAsia="仿宋_GB2312" w:hAnsi="仿宋" w:hint="eastAsia"/>
          <w:kern w:val="0"/>
          <w:sz w:val="32"/>
          <w:szCs w:val="32"/>
          <w:lang w:val="zh-CN"/>
        </w:rPr>
        <w:t>7</w:t>
      </w:r>
      <w:r w:rsidRPr="009648A7">
        <w:rPr>
          <w:rFonts w:ascii="仿宋_GB2312" w:eastAsia="仿宋_GB2312" w:hAnsi="仿宋" w:hint="eastAsia"/>
          <w:kern w:val="0"/>
          <w:sz w:val="32"/>
          <w:szCs w:val="32"/>
          <w:lang w:val="zh-CN"/>
        </w:rPr>
        <w:t>年</w:t>
      </w:r>
      <w:r w:rsidR="00467E01">
        <w:rPr>
          <w:rFonts w:ascii="仿宋_GB2312" w:eastAsia="仿宋_GB2312" w:hAnsi="仿宋" w:hint="eastAsia"/>
          <w:kern w:val="0"/>
          <w:sz w:val="32"/>
          <w:szCs w:val="32"/>
          <w:lang w:val="zh-CN"/>
        </w:rPr>
        <w:t>10</w:t>
      </w:r>
      <w:r w:rsidRPr="009648A7">
        <w:rPr>
          <w:rFonts w:ascii="仿宋_GB2312" w:eastAsia="仿宋_GB2312" w:hAnsi="仿宋" w:hint="eastAsia"/>
          <w:kern w:val="0"/>
          <w:sz w:val="32"/>
          <w:szCs w:val="32"/>
          <w:lang w:val="zh-CN"/>
        </w:rPr>
        <w:t>月</w:t>
      </w:r>
      <w:r w:rsidR="00D74839">
        <w:rPr>
          <w:rFonts w:ascii="仿宋_GB2312" w:eastAsia="仿宋_GB2312" w:hAnsi="仿宋" w:hint="eastAsia"/>
          <w:kern w:val="0"/>
          <w:sz w:val="32"/>
          <w:szCs w:val="32"/>
          <w:lang w:val="zh-CN"/>
        </w:rPr>
        <w:t>30</w:t>
      </w:r>
      <w:r w:rsidRPr="009648A7">
        <w:rPr>
          <w:rFonts w:ascii="仿宋_GB2312" w:eastAsia="仿宋_GB2312" w:hAnsi="仿宋" w:hint="eastAsia"/>
          <w:kern w:val="0"/>
          <w:sz w:val="32"/>
          <w:szCs w:val="32"/>
          <w:lang w:val="zh-CN"/>
        </w:rPr>
        <w:t>日上午9:00至</w:t>
      </w:r>
      <w:r w:rsidR="00905BEE" w:rsidRPr="009648A7">
        <w:rPr>
          <w:rFonts w:ascii="仿宋_GB2312" w:eastAsia="仿宋_GB2312" w:hAnsi="仿宋" w:hint="eastAsia"/>
          <w:kern w:val="0"/>
          <w:sz w:val="32"/>
          <w:szCs w:val="32"/>
          <w:lang w:val="zh-CN"/>
        </w:rPr>
        <w:t>201</w:t>
      </w:r>
      <w:r w:rsidR="00467E01">
        <w:rPr>
          <w:rFonts w:ascii="仿宋_GB2312" w:eastAsia="仿宋_GB2312" w:hAnsi="仿宋" w:hint="eastAsia"/>
          <w:kern w:val="0"/>
          <w:sz w:val="32"/>
          <w:szCs w:val="32"/>
          <w:lang w:val="zh-CN"/>
        </w:rPr>
        <w:t>7</w:t>
      </w:r>
      <w:r w:rsidR="00905BEE" w:rsidRPr="009648A7">
        <w:rPr>
          <w:rFonts w:ascii="仿宋_GB2312" w:eastAsia="仿宋_GB2312" w:hAnsi="仿宋" w:hint="eastAsia"/>
          <w:kern w:val="0"/>
          <w:sz w:val="32"/>
          <w:szCs w:val="32"/>
          <w:lang w:val="zh-CN"/>
        </w:rPr>
        <w:t>年</w:t>
      </w:r>
      <w:r w:rsidR="00467E01">
        <w:rPr>
          <w:rFonts w:ascii="仿宋_GB2312" w:eastAsia="仿宋_GB2312" w:hAnsi="仿宋" w:hint="eastAsia"/>
          <w:kern w:val="0"/>
          <w:sz w:val="32"/>
          <w:szCs w:val="32"/>
          <w:lang w:val="zh-CN"/>
        </w:rPr>
        <w:t>11</w:t>
      </w:r>
      <w:r w:rsidRPr="009648A7">
        <w:rPr>
          <w:rFonts w:ascii="仿宋_GB2312" w:eastAsia="仿宋_GB2312" w:hAnsi="仿宋" w:hint="eastAsia"/>
          <w:kern w:val="0"/>
          <w:sz w:val="32"/>
          <w:szCs w:val="32"/>
          <w:lang w:val="zh-CN"/>
        </w:rPr>
        <w:t>月</w:t>
      </w:r>
      <w:r w:rsidR="00FB7E1B">
        <w:rPr>
          <w:rFonts w:ascii="仿宋_GB2312" w:eastAsia="仿宋_GB2312" w:hAnsi="仿宋" w:hint="eastAsia"/>
          <w:kern w:val="0"/>
          <w:sz w:val="32"/>
          <w:szCs w:val="32"/>
          <w:lang w:val="zh-CN"/>
        </w:rPr>
        <w:t>29</w:t>
      </w:r>
      <w:r w:rsidRPr="009648A7">
        <w:rPr>
          <w:rFonts w:ascii="仿宋_GB2312" w:eastAsia="仿宋_GB2312" w:hAnsi="仿宋" w:hint="eastAsia"/>
          <w:kern w:val="0"/>
          <w:sz w:val="32"/>
          <w:szCs w:val="32"/>
          <w:lang w:val="zh-CN"/>
        </w:rPr>
        <w:t>日下午17:00期间。</w:t>
      </w:r>
    </w:p>
    <w:p w:rsidR="00DC774B" w:rsidRPr="00DC774B" w:rsidRDefault="00DC774B" w:rsidP="004E5E1C">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2.报名方式：本次报名仅采用网上报名，符合招聘条件和岗位具体要求自愿报名的人员，可通过网站下载《国家食品药品监督管理总局医疗器械技术审评中心审评工作人员公开招聘应聘报名表》（附件2）和《国家食品药品监督管理总局医疗器械技术审评中心公开招聘报名人员信息登记表》（附件3），如实填写个人信息,不接受其他形式的简历。所有表格通过附件形式发送至zhaopin</w:t>
      </w:r>
      <w:r w:rsidR="004E5E1C">
        <w:rPr>
          <w:rFonts w:ascii="仿宋_GB2312" w:eastAsia="仿宋_GB2312" w:hAnsi="仿宋" w:hint="eastAsia"/>
          <w:kern w:val="0"/>
          <w:sz w:val="32"/>
          <w:szCs w:val="32"/>
          <w:lang w:val="zh-CN"/>
        </w:rPr>
        <w:t>2017</w:t>
      </w:r>
      <w:r w:rsidR="00157042">
        <w:rPr>
          <w:rFonts w:ascii="仿宋_GB2312" w:eastAsia="仿宋_GB2312" w:hAnsi="仿宋" w:hint="eastAsia"/>
          <w:kern w:val="0"/>
          <w:sz w:val="32"/>
          <w:szCs w:val="32"/>
          <w:lang w:val="zh-CN"/>
        </w:rPr>
        <w:t>6</w:t>
      </w:r>
      <w:r w:rsidRPr="00DC774B">
        <w:rPr>
          <w:rFonts w:ascii="仿宋_GB2312" w:eastAsia="仿宋_GB2312" w:hAnsi="仿宋" w:hint="eastAsia"/>
          <w:kern w:val="0"/>
          <w:sz w:val="32"/>
          <w:szCs w:val="32"/>
          <w:lang w:val="zh-CN"/>
        </w:rPr>
        <w:t>@cmde.org.cn。</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3.资格审查：我中心将对报名应聘人员资格条件</w:t>
      </w:r>
      <w:r w:rsidR="00AB0206">
        <w:rPr>
          <w:rFonts w:ascii="仿宋_GB2312" w:eastAsia="仿宋_GB2312" w:hAnsi="仿宋" w:hint="eastAsia"/>
          <w:kern w:val="0"/>
          <w:sz w:val="32"/>
          <w:szCs w:val="32"/>
          <w:lang w:val="zh-CN"/>
        </w:rPr>
        <w:t>进行</w:t>
      </w:r>
      <w:r w:rsidRPr="00DC774B">
        <w:rPr>
          <w:rFonts w:ascii="仿宋_GB2312" w:eastAsia="仿宋_GB2312" w:hAnsi="仿宋" w:hint="eastAsia"/>
          <w:kern w:val="0"/>
          <w:sz w:val="32"/>
          <w:szCs w:val="32"/>
          <w:lang w:val="zh-CN"/>
        </w:rPr>
        <w:t>审查，并将在医疗器械技术审评中心官网www.cmde.org.cn</w:t>
      </w:r>
      <w:r w:rsidRPr="00DC774B">
        <w:rPr>
          <w:rFonts w:ascii="仿宋_GB2312" w:eastAsia="仿宋_GB2312" w:hAnsi="仿宋" w:hint="eastAsia"/>
          <w:kern w:val="0"/>
          <w:sz w:val="32"/>
          <w:szCs w:val="32"/>
          <w:lang w:val="zh-CN"/>
        </w:rPr>
        <w:lastRenderedPageBreak/>
        <w:t>公告符合条件参加考试人员的名单，同时电话或短信通知本人。未通过资格审查的报名人员不再另行通知。</w:t>
      </w:r>
    </w:p>
    <w:p w:rsidR="00DC774B" w:rsidRPr="00DC774B" w:rsidRDefault="00DC774B" w:rsidP="00470608">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4.现场资格复核：</w:t>
      </w:r>
      <w:r w:rsidR="00496E17">
        <w:rPr>
          <w:rFonts w:ascii="仿宋_GB2312" w:eastAsia="仿宋_GB2312" w:hAnsi="仿宋" w:hint="eastAsia"/>
          <w:kern w:val="0"/>
          <w:sz w:val="32"/>
          <w:szCs w:val="32"/>
          <w:lang w:val="zh-CN"/>
        </w:rPr>
        <w:t>我</w:t>
      </w:r>
      <w:r w:rsidR="00CB7FED" w:rsidRPr="00CB7FED">
        <w:rPr>
          <w:rFonts w:ascii="仿宋_GB2312" w:eastAsia="仿宋_GB2312" w:hAnsi="仿宋" w:hint="eastAsia"/>
          <w:kern w:val="0"/>
          <w:sz w:val="32"/>
          <w:szCs w:val="32"/>
          <w:lang w:val="zh-CN"/>
        </w:rPr>
        <w:t>中心</w:t>
      </w:r>
      <w:r w:rsidRPr="00DC774B">
        <w:rPr>
          <w:rFonts w:ascii="仿宋_GB2312" w:eastAsia="仿宋_GB2312" w:hAnsi="仿宋" w:hint="eastAsia"/>
          <w:kern w:val="0"/>
          <w:sz w:val="32"/>
          <w:szCs w:val="32"/>
          <w:lang w:val="zh-CN"/>
        </w:rPr>
        <w:t>组织现场资格复核，具体</w:t>
      </w:r>
      <w:r w:rsidR="00CB7FED">
        <w:rPr>
          <w:rFonts w:ascii="仿宋_GB2312" w:eastAsia="仿宋_GB2312" w:hAnsi="仿宋" w:hint="eastAsia"/>
          <w:kern w:val="0"/>
          <w:sz w:val="32"/>
          <w:szCs w:val="32"/>
          <w:lang w:val="zh-CN"/>
        </w:rPr>
        <w:t>时间、</w:t>
      </w:r>
      <w:r w:rsidRPr="00DC774B">
        <w:rPr>
          <w:rFonts w:ascii="仿宋_GB2312" w:eastAsia="仿宋_GB2312" w:hAnsi="仿宋" w:hint="eastAsia"/>
          <w:kern w:val="0"/>
          <w:sz w:val="32"/>
          <w:szCs w:val="32"/>
          <w:lang w:val="zh-CN"/>
        </w:rPr>
        <w:t>地点以通知为准。报考人员需提供个人身份证、户口本、一张2寸免冠彩色照片、学历学位证、英语等级证书、相关专业技术职务资格证及报名表格，社会在职人员还需提供现工作单位工作证或其他相关身份证明。上述材料需提供原件和复印件一份。</w:t>
      </w:r>
    </w:p>
    <w:p w:rsidR="00DC774B" w:rsidRPr="00DC774B" w:rsidRDefault="00DC774B" w:rsidP="00470608">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5.发放准考证：通过现场资格复核的考生，现场发放准考证。考生持准考证和身份证于指定时间到指定地点参加考试。</w:t>
      </w:r>
    </w:p>
    <w:p w:rsidR="00DC774B" w:rsidRPr="00470608" w:rsidRDefault="00DC774B" w:rsidP="00470608">
      <w:pPr>
        <w:widowControl/>
        <w:ind w:firstLineChars="150" w:firstLine="482"/>
        <w:jc w:val="left"/>
        <w:rPr>
          <w:rFonts w:ascii="仿宋_GB2312" w:eastAsia="仿宋_GB2312" w:hAnsi="仿宋"/>
          <w:b/>
          <w:kern w:val="0"/>
          <w:sz w:val="32"/>
          <w:szCs w:val="32"/>
          <w:lang w:val="zh-CN"/>
        </w:rPr>
      </w:pPr>
      <w:r w:rsidRPr="00470608">
        <w:rPr>
          <w:rFonts w:ascii="仿宋_GB2312" w:eastAsia="仿宋_GB2312" w:hAnsi="仿宋" w:hint="eastAsia"/>
          <w:b/>
          <w:kern w:val="0"/>
          <w:sz w:val="32"/>
          <w:szCs w:val="32"/>
          <w:lang w:val="zh-CN"/>
        </w:rPr>
        <w:t>（三）注意事项</w:t>
      </w:r>
    </w:p>
    <w:p w:rsidR="00DC774B" w:rsidRPr="00DC774B" w:rsidRDefault="00DC774B" w:rsidP="003804A0">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1.本次招聘只接收《国家食品药品监督管理总局医疗器械技术审评中心审评工作人员公开招聘应聘报名表》和《国家食品药品监督管理总局医疗器械技术审评中心公开招聘报名人员信息登记表》，不接受其他形式的简历。邮件主题与附件名称相同，统一格式为“岗位代码-姓名-学历-人员类型”，如：“01-张三-硕士研究生-社会在职人员”。谢绝来人来访。</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2.为方便联系，报考人员要在应聘报名表中填写详实的通讯地址和便捷可靠的联系电话。</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p>
    <w:p w:rsidR="00DC774B" w:rsidRPr="00DC774B" w:rsidRDefault="00DC774B" w:rsidP="003804A0">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lastRenderedPageBreak/>
        <w:t>3.报考人员应对在网上提交的材料负责，虚假信息一经查实，立即取消参加本次公开招聘的资格。</w:t>
      </w:r>
    </w:p>
    <w:p w:rsidR="00DC774B" w:rsidRPr="00DC774B" w:rsidRDefault="00DC774B" w:rsidP="003804A0">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4.报名与现场使用的身份证信息必须一致。</w:t>
      </w:r>
    </w:p>
    <w:p w:rsidR="00DC774B" w:rsidRPr="003804A0" w:rsidRDefault="00DC774B" w:rsidP="003804A0">
      <w:pPr>
        <w:widowControl/>
        <w:ind w:firstLineChars="150" w:firstLine="480"/>
        <w:jc w:val="left"/>
        <w:rPr>
          <w:rFonts w:ascii="黑体" w:eastAsia="黑体" w:hAnsi="黑体"/>
          <w:kern w:val="0"/>
          <w:sz w:val="32"/>
          <w:szCs w:val="32"/>
          <w:lang w:val="zh-CN"/>
        </w:rPr>
      </w:pPr>
      <w:r w:rsidRPr="003804A0">
        <w:rPr>
          <w:rFonts w:ascii="黑体" w:eastAsia="黑体" w:hAnsi="黑体" w:hint="eastAsia"/>
          <w:kern w:val="0"/>
          <w:sz w:val="32"/>
          <w:szCs w:val="32"/>
          <w:lang w:val="zh-CN"/>
        </w:rPr>
        <w:t>四、考试时间、内容及注意事项</w:t>
      </w:r>
    </w:p>
    <w:p w:rsidR="00DC774B" w:rsidRPr="003804A0" w:rsidRDefault="00DC774B" w:rsidP="003804A0">
      <w:pPr>
        <w:widowControl/>
        <w:ind w:firstLineChars="150" w:firstLine="482"/>
        <w:jc w:val="left"/>
        <w:rPr>
          <w:rFonts w:ascii="仿宋_GB2312" w:eastAsia="仿宋_GB2312" w:hAnsi="仿宋"/>
          <w:b/>
          <w:kern w:val="0"/>
          <w:sz w:val="32"/>
          <w:szCs w:val="32"/>
          <w:lang w:val="zh-CN"/>
        </w:rPr>
      </w:pPr>
      <w:r w:rsidRPr="003804A0">
        <w:rPr>
          <w:rFonts w:ascii="仿宋_GB2312" w:eastAsia="仿宋_GB2312" w:hAnsi="仿宋" w:hint="eastAsia"/>
          <w:b/>
          <w:kern w:val="0"/>
          <w:sz w:val="32"/>
          <w:szCs w:val="32"/>
          <w:lang w:val="zh-CN"/>
        </w:rPr>
        <w:t>（一）笔试</w:t>
      </w:r>
    </w:p>
    <w:p w:rsidR="008F059A" w:rsidRPr="00DC774B" w:rsidRDefault="008F059A" w:rsidP="008F059A">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符合条件的应聘人员与拟招聘人数的比例一般不得低于5:1方可开考。</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r w:rsidRPr="004C0B3A">
        <w:rPr>
          <w:rFonts w:ascii="仿宋_GB2312" w:eastAsia="仿宋_GB2312" w:hAnsi="仿宋" w:hint="eastAsia"/>
          <w:kern w:val="0"/>
          <w:sz w:val="32"/>
          <w:szCs w:val="32"/>
          <w:lang w:val="zh-CN"/>
        </w:rPr>
        <w:t>笔试时间：201</w:t>
      </w:r>
      <w:r w:rsidR="003804A0" w:rsidRPr="004C0B3A">
        <w:rPr>
          <w:rFonts w:ascii="仿宋_GB2312" w:eastAsia="仿宋_GB2312" w:hAnsi="仿宋" w:hint="eastAsia"/>
          <w:kern w:val="0"/>
          <w:sz w:val="32"/>
          <w:szCs w:val="32"/>
          <w:lang w:val="zh-CN"/>
        </w:rPr>
        <w:t>7</w:t>
      </w:r>
      <w:r w:rsidRPr="004C0B3A">
        <w:rPr>
          <w:rFonts w:ascii="仿宋_GB2312" w:eastAsia="仿宋_GB2312" w:hAnsi="仿宋" w:hint="eastAsia"/>
          <w:kern w:val="0"/>
          <w:sz w:val="32"/>
          <w:szCs w:val="32"/>
          <w:lang w:val="zh-CN"/>
        </w:rPr>
        <w:t>年</w:t>
      </w:r>
      <w:r w:rsidR="00215320" w:rsidRPr="004C0B3A">
        <w:rPr>
          <w:rFonts w:ascii="仿宋_GB2312" w:eastAsia="仿宋_GB2312" w:hAnsi="仿宋" w:hint="eastAsia"/>
          <w:kern w:val="0"/>
          <w:sz w:val="32"/>
          <w:szCs w:val="32"/>
          <w:lang w:val="zh-CN"/>
        </w:rPr>
        <w:t>1</w:t>
      </w:r>
      <w:r w:rsidR="0060293E">
        <w:rPr>
          <w:rFonts w:ascii="仿宋_GB2312" w:eastAsia="仿宋_GB2312" w:hAnsi="仿宋" w:hint="eastAsia"/>
          <w:kern w:val="0"/>
          <w:sz w:val="32"/>
          <w:szCs w:val="32"/>
          <w:lang w:val="zh-CN"/>
        </w:rPr>
        <w:t>2</w:t>
      </w:r>
      <w:r w:rsidRPr="004C0B3A">
        <w:rPr>
          <w:rFonts w:ascii="仿宋_GB2312" w:eastAsia="仿宋_GB2312" w:hAnsi="仿宋" w:hint="eastAsia"/>
          <w:kern w:val="0"/>
          <w:sz w:val="32"/>
          <w:szCs w:val="32"/>
          <w:lang w:val="zh-CN"/>
        </w:rPr>
        <w:t>月</w:t>
      </w:r>
      <w:r w:rsidR="0060293E">
        <w:rPr>
          <w:rFonts w:ascii="仿宋_GB2312" w:eastAsia="仿宋_GB2312" w:hAnsi="仿宋" w:hint="eastAsia"/>
          <w:kern w:val="0"/>
          <w:sz w:val="32"/>
          <w:szCs w:val="32"/>
          <w:lang w:val="zh-CN"/>
        </w:rPr>
        <w:t>6</w:t>
      </w:r>
      <w:r w:rsidRPr="004C0B3A">
        <w:rPr>
          <w:rFonts w:ascii="仿宋_GB2312" w:eastAsia="仿宋_GB2312" w:hAnsi="仿宋" w:hint="eastAsia"/>
          <w:kern w:val="0"/>
          <w:sz w:val="32"/>
          <w:szCs w:val="32"/>
          <w:lang w:val="zh-CN"/>
        </w:rPr>
        <w:t>日</w:t>
      </w:r>
      <w:r w:rsidRPr="00713437">
        <w:rPr>
          <w:rFonts w:ascii="仿宋_GB2312" w:eastAsia="仿宋_GB2312" w:hAnsi="仿宋" w:hint="eastAsia"/>
          <w:kern w:val="0"/>
          <w:sz w:val="32"/>
          <w:szCs w:val="32"/>
          <w:lang w:val="zh-CN"/>
        </w:rPr>
        <w:t>（暂定，</w:t>
      </w:r>
      <w:r w:rsidRPr="00DC774B">
        <w:rPr>
          <w:rFonts w:ascii="仿宋_GB2312" w:eastAsia="仿宋_GB2312" w:hAnsi="仿宋" w:hint="eastAsia"/>
          <w:kern w:val="0"/>
          <w:sz w:val="32"/>
          <w:szCs w:val="32"/>
          <w:lang w:val="zh-CN"/>
        </w:rPr>
        <w:t>以具体通知时间为准）</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笔试地点：以准考证为准</w:t>
      </w:r>
    </w:p>
    <w:p w:rsidR="003804A0" w:rsidRDefault="00DC774B" w:rsidP="003804A0">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笔试内容：行政能力测试、申论、英语、医疗器械注册法规基础知识。</w:t>
      </w:r>
    </w:p>
    <w:p w:rsidR="00DC774B" w:rsidRPr="00A00B59" w:rsidRDefault="00DC774B" w:rsidP="00A00B59">
      <w:pPr>
        <w:widowControl/>
        <w:ind w:firstLineChars="150" w:firstLine="482"/>
        <w:jc w:val="left"/>
        <w:rPr>
          <w:rFonts w:ascii="仿宋_GB2312" w:eastAsia="仿宋_GB2312" w:hAnsi="仿宋"/>
          <w:b/>
          <w:kern w:val="0"/>
          <w:sz w:val="32"/>
          <w:szCs w:val="32"/>
          <w:lang w:val="zh-CN"/>
        </w:rPr>
      </w:pPr>
      <w:r w:rsidRPr="00A00B59">
        <w:rPr>
          <w:rFonts w:ascii="仿宋_GB2312" w:eastAsia="仿宋_GB2312" w:hAnsi="仿宋" w:hint="eastAsia"/>
          <w:b/>
          <w:kern w:val="0"/>
          <w:sz w:val="32"/>
          <w:szCs w:val="32"/>
          <w:lang w:val="zh-CN"/>
        </w:rPr>
        <w:t>（二）面试</w:t>
      </w:r>
    </w:p>
    <w:p w:rsidR="00BA2CF4" w:rsidRPr="00DC774B" w:rsidRDefault="00BA2CF4" w:rsidP="00BA2CF4">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按照参加面试的人员与拟招聘人数一般不得低于3:1的比例，依据笔试成绩从高分到低分，确定参加面试人员名单</w:t>
      </w:r>
      <w:r>
        <w:rPr>
          <w:rFonts w:ascii="仿宋_GB2312" w:eastAsia="仿宋_GB2312" w:hAnsi="仿宋" w:hint="eastAsia"/>
          <w:kern w:val="0"/>
          <w:sz w:val="32"/>
          <w:szCs w:val="32"/>
          <w:lang w:val="zh-CN"/>
        </w:rPr>
        <w:t>，并</w:t>
      </w:r>
      <w:r w:rsidRPr="00DC774B">
        <w:rPr>
          <w:rFonts w:ascii="仿宋_GB2312" w:eastAsia="仿宋_GB2312" w:hAnsi="仿宋" w:hint="eastAsia"/>
          <w:kern w:val="0"/>
          <w:sz w:val="32"/>
          <w:szCs w:val="32"/>
          <w:lang w:val="zh-CN"/>
        </w:rPr>
        <w:t>在医疗器械技术审评中心官网公告参加面试人员名单，同时电话或短信通知本人，未进入面试的考生不再另行通知。</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面试时间：</w:t>
      </w:r>
      <w:r w:rsidR="00A00B59">
        <w:rPr>
          <w:rFonts w:ascii="仿宋_GB2312" w:eastAsia="仿宋_GB2312" w:hAnsi="仿宋" w:hint="eastAsia"/>
          <w:kern w:val="0"/>
          <w:sz w:val="32"/>
          <w:szCs w:val="32"/>
          <w:lang w:val="zh-CN"/>
        </w:rPr>
        <w:t>以具体通知时间为准。</w:t>
      </w:r>
    </w:p>
    <w:p w:rsidR="00DC774B" w:rsidRPr="00DC774B" w:rsidRDefault="00DC774B" w:rsidP="00A00B59">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面试主要测试应聘者的思维、理解、分析、语言表达</w:t>
      </w:r>
      <w:r w:rsidR="006D725D">
        <w:rPr>
          <w:rFonts w:ascii="仿宋_GB2312" w:eastAsia="仿宋_GB2312" w:hAnsi="仿宋" w:hint="eastAsia"/>
          <w:kern w:val="0"/>
          <w:sz w:val="32"/>
          <w:szCs w:val="32"/>
          <w:lang w:val="zh-CN"/>
        </w:rPr>
        <w:t>及相关专业知识和</w:t>
      </w:r>
      <w:r w:rsidRPr="00DC774B">
        <w:rPr>
          <w:rFonts w:ascii="仿宋_GB2312" w:eastAsia="仿宋_GB2312" w:hAnsi="仿宋" w:hint="eastAsia"/>
          <w:kern w:val="0"/>
          <w:sz w:val="32"/>
          <w:szCs w:val="32"/>
          <w:lang w:val="zh-CN"/>
        </w:rPr>
        <w:t>能力。</w:t>
      </w:r>
    </w:p>
    <w:p w:rsidR="00DC774B" w:rsidRPr="00A00B59" w:rsidRDefault="00DC774B" w:rsidP="00A00B59">
      <w:pPr>
        <w:widowControl/>
        <w:ind w:firstLineChars="150" w:firstLine="482"/>
        <w:jc w:val="left"/>
        <w:rPr>
          <w:rFonts w:ascii="仿宋_GB2312" w:eastAsia="仿宋_GB2312" w:hAnsi="仿宋"/>
          <w:b/>
          <w:kern w:val="0"/>
          <w:sz w:val="32"/>
          <w:szCs w:val="32"/>
          <w:lang w:val="zh-CN"/>
        </w:rPr>
      </w:pPr>
      <w:r w:rsidRPr="00A00B59">
        <w:rPr>
          <w:rFonts w:ascii="仿宋_GB2312" w:eastAsia="仿宋_GB2312" w:hAnsi="仿宋" w:hint="eastAsia"/>
          <w:b/>
          <w:kern w:val="0"/>
          <w:sz w:val="32"/>
          <w:szCs w:val="32"/>
          <w:lang w:val="zh-CN"/>
        </w:rPr>
        <w:t>（三）注意事项</w:t>
      </w:r>
    </w:p>
    <w:p w:rsidR="00DC774B" w:rsidRPr="00DC774B" w:rsidRDefault="00DC774B" w:rsidP="00A00B59">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lastRenderedPageBreak/>
        <w:t>1.参加考试人员自行携带钢笔或签字笔、2B铅笔、橡皮，笔试时不准携带计算器、字典等。</w:t>
      </w:r>
    </w:p>
    <w:p w:rsidR="00DC774B" w:rsidRPr="00DC774B" w:rsidRDefault="00DC774B" w:rsidP="00A00B59">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2.参加考试人员应严格遵守考场纪律，如有违反考场纪律的，一经发现，立即取消报名资格。</w:t>
      </w:r>
    </w:p>
    <w:p w:rsidR="00DC774B" w:rsidRPr="00A00B59" w:rsidRDefault="00DC774B" w:rsidP="00A00B59">
      <w:pPr>
        <w:widowControl/>
        <w:ind w:firstLineChars="200" w:firstLine="640"/>
        <w:jc w:val="left"/>
        <w:rPr>
          <w:rFonts w:ascii="黑体" w:eastAsia="黑体" w:hAnsi="黑体"/>
          <w:kern w:val="0"/>
          <w:sz w:val="32"/>
          <w:szCs w:val="32"/>
          <w:lang w:val="zh-CN"/>
        </w:rPr>
      </w:pPr>
      <w:r w:rsidRPr="00A00B59">
        <w:rPr>
          <w:rFonts w:ascii="黑体" w:eastAsia="黑体" w:hAnsi="黑体" w:hint="eastAsia"/>
          <w:kern w:val="0"/>
          <w:sz w:val="32"/>
          <w:szCs w:val="32"/>
          <w:lang w:val="zh-CN"/>
        </w:rPr>
        <w:t>五、考察</w:t>
      </w:r>
    </w:p>
    <w:p w:rsidR="00DC774B" w:rsidRPr="00DC774B" w:rsidRDefault="00DC774B" w:rsidP="0077757E">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根据总成绩（笔试占40%，面试占60%）由高分到低分排序，按照招聘岗位职数1：1确定考察人员名单。如不符合要求的，按照</w:t>
      </w:r>
      <w:r w:rsidR="00D81E18">
        <w:rPr>
          <w:rFonts w:ascii="仿宋_GB2312" w:eastAsia="仿宋_GB2312" w:hAnsi="仿宋" w:hint="eastAsia"/>
          <w:kern w:val="0"/>
          <w:sz w:val="32"/>
          <w:szCs w:val="32"/>
          <w:lang w:val="zh-CN"/>
        </w:rPr>
        <w:t>总局</w:t>
      </w:r>
      <w:r w:rsidRPr="00DC774B">
        <w:rPr>
          <w:rFonts w:ascii="仿宋_GB2312" w:eastAsia="仿宋_GB2312" w:hAnsi="仿宋" w:hint="eastAsia"/>
          <w:kern w:val="0"/>
          <w:sz w:val="32"/>
          <w:szCs w:val="32"/>
          <w:lang w:val="zh-CN"/>
        </w:rPr>
        <w:t>相关规定进行递补。考察一般采取个人信息调查、工作能力调研、查阅档案等方式进行。考察内容包括思想政治表现、道德品质、廉洁自律以及与应聘岗位相关的业务能力、工作实绩等情况。考察时对应聘人员资格条件进行复核。</w:t>
      </w:r>
    </w:p>
    <w:p w:rsidR="00DC774B" w:rsidRPr="0077757E" w:rsidRDefault="00DC774B" w:rsidP="0077757E">
      <w:pPr>
        <w:widowControl/>
        <w:ind w:firstLineChars="200" w:firstLine="640"/>
        <w:jc w:val="left"/>
        <w:rPr>
          <w:rFonts w:ascii="黑体" w:eastAsia="黑体" w:hAnsi="黑体"/>
          <w:kern w:val="0"/>
          <w:sz w:val="32"/>
          <w:szCs w:val="32"/>
          <w:lang w:val="zh-CN"/>
        </w:rPr>
      </w:pPr>
      <w:r w:rsidRPr="0077757E">
        <w:rPr>
          <w:rFonts w:ascii="黑体" w:eastAsia="黑体" w:hAnsi="黑体" w:hint="eastAsia"/>
          <w:kern w:val="0"/>
          <w:sz w:val="32"/>
          <w:szCs w:val="32"/>
          <w:lang w:val="zh-CN"/>
        </w:rPr>
        <w:t>六、体检</w:t>
      </w:r>
    </w:p>
    <w:p w:rsidR="00DC774B" w:rsidRPr="00DC774B" w:rsidRDefault="00DC774B" w:rsidP="0077757E">
      <w:pPr>
        <w:widowControl/>
        <w:ind w:firstLineChars="150" w:firstLine="48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对通过考察的应聘人员，中心将参照《公务员录用体检通用标准（试行）》，统一组织其到定点医院进行体检，体检合格方可聘用。</w:t>
      </w:r>
    </w:p>
    <w:p w:rsidR="00DC774B" w:rsidRPr="0077757E" w:rsidRDefault="00DC774B" w:rsidP="00DC774B">
      <w:pPr>
        <w:widowControl/>
        <w:ind w:firstLineChars="200" w:firstLine="640"/>
        <w:jc w:val="left"/>
        <w:rPr>
          <w:rFonts w:ascii="黑体" w:eastAsia="黑体" w:hAnsi="黑体"/>
          <w:kern w:val="0"/>
          <w:sz w:val="32"/>
          <w:szCs w:val="32"/>
          <w:lang w:val="zh-CN"/>
        </w:rPr>
      </w:pPr>
      <w:r w:rsidRPr="0077757E">
        <w:rPr>
          <w:rFonts w:ascii="黑体" w:eastAsia="黑体" w:hAnsi="黑体" w:hint="eastAsia"/>
          <w:kern w:val="0"/>
          <w:sz w:val="32"/>
          <w:szCs w:val="32"/>
          <w:lang w:val="zh-CN"/>
        </w:rPr>
        <w:t>七、拟聘人员公示</w:t>
      </w:r>
    </w:p>
    <w:p w:rsidR="00DC774B" w:rsidRPr="00DC774B" w:rsidRDefault="00DC774B" w:rsidP="0053359F">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根据考试、考察和体检结果，择优确定拟聘人员。拟聘人员名单在中心网站进行公示</w:t>
      </w:r>
      <w:r w:rsidR="00490E41">
        <w:rPr>
          <w:rFonts w:ascii="仿宋_GB2312" w:eastAsia="仿宋_GB2312" w:hAnsi="仿宋" w:hint="eastAsia"/>
          <w:kern w:val="0"/>
          <w:sz w:val="32"/>
          <w:szCs w:val="32"/>
          <w:lang w:val="zh-CN"/>
        </w:rPr>
        <w:t>，公示期为7个工作日。</w:t>
      </w:r>
    </w:p>
    <w:p w:rsidR="00DC774B" w:rsidRPr="0053359F" w:rsidRDefault="00DC774B" w:rsidP="00DC774B">
      <w:pPr>
        <w:widowControl/>
        <w:ind w:firstLineChars="200" w:firstLine="640"/>
        <w:jc w:val="left"/>
        <w:rPr>
          <w:rFonts w:ascii="黑体" w:eastAsia="黑体" w:hAnsi="黑体"/>
          <w:kern w:val="0"/>
          <w:sz w:val="32"/>
          <w:szCs w:val="32"/>
          <w:lang w:val="zh-CN"/>
        </w:rPr>
      </w:pPr>
      <w:r w:rsidRPr="0053359F">
        <w:rPr>
          <w:rFonts w:ascii="黑体" w:eastAsia="黑体" w:hAnsi="黑体" w:hint="eastAsia"/>
          <w:kern w:val="0"/>
          <w:sz w:val="32"/>
          <w:szCs w:val="32"/>
          <w:lang w:val="zh-CN"/>
        </w:rPr>
        <w:t>八、签订聘用合同</w:t>
      </w:r>
    </w:p>
    <w:p w:rsidR="004F13A2" w:rsidRPr="003931B0" w:rsidRDefault="004F13A2" w:rsidP="003931B0">
      <w:pPr>
        <w:widowControl/>
        <w:adjustRightInd w:val="0"/>
        <w:ind w:firstLine="640"/>
        <w:jc w:val="left"/>
        <w:rPr>
          <w:rFonts w:ascii="仿宋_GB2312" w:eastAsia="仿宋_GB2312" w:hAnsi="仿宋"/>
          <w:bCs/>
          <w:kern w:val="0"/>
          <w:sz w:val="32"/>
          <w:szCs w:val="32"/>
        </w:rPr>
      </w:pPr>
      <w:r>
        <w:rPr>
          <w:rFonts w:ascii="仿宋_GB2312" w:eastAsia="仿宋_GB2312" w:hAnsi="仿宋" w:hint="eastAsia"/>
          <w:bCs/>
          <w:kern w:val="0"/>
          <w:sz w:val="32"/>
          <w:szCs w:val="32"/>
          <w:lang w:val="zh-CN"/>
        </w:rPr>
        <w:t>本次招聘的工作人员为合同制人员，参照国家事业单位人员管理。</w:t>
      </w:r>
      <w:r w:rsidRPr="001D640B">
        <w:rPr>
          <w:rFonts w:ascii="仿宋_GB2312" w:eastAsia="仿宋_GB2312" w:hAnsi="仿宋" w:hint="eastAsia"/>
          <w:bCs/>
          <w:kern w:val="0"/>
          <w:sz w:val="32"/>
          <w:szCs w:val="32"/>
          <w:lang w:val="zh-CN"/>
        </w:rPr>
        <w:t>拟聘人员经公示无异议后，</w:t>
      </w:r>
      <w:r>
        <w:rPr>
          <w:rFonts w:ascii="仿宋_GB2312" w:eastAsia="仿宋_GB2312" w:hAnsi="仿宋" w:hint="eastAsia"/>
          <w:bCs/>
          <w:kern w:val="0"/>
          <w:sz w:val="32"/>
          <w:szCs w:val="32"/>
          <w:lang w:val="zh-CN"/>
        </w:rPr>
        <w:t>按照国家有关规定，</w:t>
      </w:r>
      <w:r w:rsidRPr="001D640B">
        <w:rPr>
          <w:rFonts w:ascii="仿宋_GB2312" w:eastAsia="仿宋_GB2312" w:hAnsi="仿宋" w:hint="eastAsia"/>
          <w:bCs/>
          <w:kern w:val="0"/>
          <w:sz w:val="32"/>
          <w:szCs w:val="32"/>
          <w:lang w:val="zh-CN"/>
        </w:rPr>
        <w:lastRenderedPageBreak/>
        <w:t>中心与其签订聘用合同</w:t>
      </w:r>
      <w:r>
        <w:rPr>
          <w:rFonts w:ascii="仿宋_GB2312" w:eastAsia="仿宋_GB2312" w:hAnsi="仿宋" w:hint="eastAsia"/>
          <w:bCs/>
          <w:kern w:val="0"/>
          <w:sz w:val="32"/>
          <w:szCs w:val="32"/>
          <w:lang w:val="zh-CN"/>
        </w:rPr>
        <w:t>，缴纳“五险一金”。公开招聘人员</w:t>
      </w:r>
      <w:r w:rsidRPr="001D640B">
        <w:rPr>
          <w:rFonts w:ascii="仿宋_GB2312" w:eastAsia="仿宋_GB2312" w:hAnsi="仿宋" w:hint="eastAsia"/>
          <w:bCs/>
          <w:kern w:val="0"/>
          <w:sz w:val="32"/>
          <w:szCs w:val="32"/>
          <w:lang w:val="zh-CN"/>
        </w:rPr>
        <w:t>实行试用期制度</w:t>
      </w:r>
      <w:r>
        <w:rPr>
          <w:rFonts w:ascii="仿宋_GB2312" w:eastAsia="仿宋_GB2312" w:hAnsi="仿宋" w:hint="eastAsia"/>
          <w:bCs/>
          <w:kern w:val="0"/>
          <w:sz w:val="32"/>
          <w:szCs w:val="32"/>
          <w:lang w:val="zh-CN"/>
        </w:rPr>
        <w:t>，试用期包括在聘用合同期限内。执行相应</w:t>
      </w:r>
      <w:r w:rsidRPr="001D640B">
        <w:rPr>
          <w:rFonts w:ascii="仿宋_GB2312" w:eastAsia="仿宋_GB2312" w:hAnsi="仿宋" w:hint="eastAsia"/>
          <w:bCs/>
          <w:kern w:val="0"/>
          <w:sz w:val="32"/>
          <w:szCs w:val="32"/>
          <w:lang w:val="zh-CN"/>
        </w:rPr>
        <w:t>工资福利待遇</w:t>
      </w:r>
      <w:r>
        <w:rPr>
          <w:rFonts w:ascii="仿宋_GB2312" w:eastAsia="仿宋_GB2312" w:hAnsi="仿宋" w:hint="eastAsia"/>
          <w:bCs/>
          <w:kern w:val="0"/>
          <w:sz w:val="32"/>
          <w:szCs w:val="32"/>
          <w:lang w:val="zh-CN"/>
        </w:rPr>
        <w:t>（</w:t>
      </w:r>
      <w:r w:rsidRPr="00DB23AB">
        <w:rPr>
          <w:rFonts w:ascii="仿宋_GB2312" w:eastAsia="仿宋_GB2312" w:hAnsi="仿宋" w:hint="eastAsia"/>
          <w:bCs/>
          <w:kern w:val="0"/>
          <w:sz w:val="32"/>
          <w:szCs w:val="32"/>
          <w:lang w:val="zh-CN"/>
        </w:rPr>
        <w:t>包括基本工资、岗位工资、绩效工资</w:t>
      </w:r>
      <w:r>
        <w:rPr>
          <w:rFonts w:ascii="仿宋_GB2312" w:eastAsia="仿宋_GB2312" w:hAnsi="仿宋" w:hint="eastAsia"/>
          <w:bCs/>
          <w:kern w:val="0"/>
          <w:sz w:val="32"/>
          <w:szCs w:val="32"/>
          <w:lang w:val="zh-CN"/>
        </w:rPr>
        <w:t>等）</w:t>
      </w:r>
      <w:r w:rsidRPr="00DB23AB">
        <w:rPr>
          <w:rFonts w:ascii="仿宋_GB2312" w:eastAsia="仿宋_GB2312" w:hAnsi="仿宋" w:hint="eastAsia"/>
          <w:bCs/>
          <w:kern w:val="0"/>
          <w:sz w:val="32"/>
          <w:szCs w:val="32"/>
          <w:lang w:val="zh-CN"/>
        </w:rPr>
        <w:t>，具体根据个人情况、</w:t>
      </w:r>
      <w:r>
        <w:rPr>
          <w:rFonts w:ascii="仿宋_GB2312" w:eastAsia="仿宋_GB2312" w:hAnsi="仿宋" w:hint="eastAsia"/>
          <w:bCs/>
          <w:kern w:val="0"/>
          <w:sz w:val="32"/>
          <w:szCs w:val="32"/>
          <w:lang w:val="zh-CN"/>
        </w:rPr>
        <w:t>所聘</w:t>
      </w:r>
      <w:r w:rsidRPr="00DB23AB">
        <w:rPr>
          <w:rFonts w:ascii="仿宋_GB2312" w:eastAsia="仿宋_GB2312" w:hAnsi="仿宋" w:hint="eastAsia"/>
          <w:bCs/>
          <w:kern w:val="0"/>
          <w:sz w:val="32"/>
          <w:szCs w:val="32"/>
          <w:lang w:val="zh-CN"/>
        </w:rPr>
        <w:t>岗位以及审评绩效完成情况核定。</w:t>
      </w:r>
    </w:p>
    <w:p w:rsidR="00DC774B" w:rsidRPr="005A6CBF" w:rsidRDefault="00DC774B" w:rsidP="005A6CBF">
      <w:pPr>
        <w:widowControl/>
        <w:ind w:firstLineChars="150" w:firstLine="480"/>
        <w:jc w:val="left"/>
        <w:rPr>
          <w:rFonts w:ascii="黑体" w:eastAsia="黑体" w:hAnsi="黑体"/>
          <w:kern w:val="0"/>
          <w:sz w:val="32"/>
          <w:szCs w:val="32"/>
          <w:lang w:val="zh-CN"/>
        </w:rPr>
      </w:pPr>
      <w:r w:rsidRPr="005A6CBF">
        <w:rPr>
          <w:rFonts w:ascii="黑体" w:eastAsia="黑体" w:hAnsi="黑体" w:hint="eastAsia"/>
          <w:kern w:val="0"/>
          <w:sz w:val="32"/>
          <w:szCs w:val="32"/>
          <w:lang w:val="zh-CN"/>
        </w:rPr>
        <w:t>九、其他事项</w:t>
      </w:r>
    </w:p>
    <w:p w:rsidR="00DC774B" w:rsidRPr="00DC774B" w:rsidRDefault="00DC774B" w:rsidP="005A6CBF">
      <w:pPr>
        <w:widowControl/>
        <w:ind w:firstLineChars="200" w:firstLine="640"/>
        <w:jc w:val="left"/>
        <w:rPr>
          <w:rFonts w:ascii="仿宋_GB2312" w:eastAsia="仿宋_GB2312" w:hAnsi="仿宋"/>
          <w:kern w:val="0"/>
          <w:sz w:val="32"/>
          <w:szCs w:val="32"/>
          <w:lang w:val="zh-CN"/>
        </w:rPr>
      </w:pPr>
      <w:r w:rsidRPr="00DC774B">
        <w:rPr>
          <w:rFonts w:ascii="仿宋_GB2312" w:eastAsia="仿宋_GB2312" w:hAnsi="仿宋" w:hint="eastAsia"/>
          <w:kern w:val="0"/>
          <w:sz w:val="32"/>
          <w:szCs w:val="32"/>
          <w:lang w:val="zh-CN"/>
        </w:rPr>
        <w:t>（一）请</w:t>
      </w:r>
      <w:r w:rsidR="005A6CBF">
        <w:rPr>
          <w:rFonts w:ascii="仿宋_GB2312" w:eastAsia="仿宋_GB2312" w:hAnsi="仿宋" w:hint="eastAsia"/>
          <w:kern w:val="0"/>
          <w:sz w:val="32"/>
          <w:szCs w:val="32"/>
          <w:lang w:val="zh-CN"/>
        </w:rPr>
        <w:t>应聘人员</w:t>
      </w:r>
      <w:r w:rsidRPr="00DC774B">
        <w:rPr>
          <w:rFonts w:ascii="仿宋_GB2312" w:eastAsia="仿宋_GB2312" w:hAnsi="仿宋" w:hint="eastAsia"/>
          <w:kern w:val="0"/>
          <w:sz w:val="32"/>
          <w:szCs w:val="32"/>
          <w:lang w:val="zh-CN"/>
        </w:rPr>
        <w:t>保持联系方式畅通，及时关注中心网站。</w:t>
      </w:r>
    </w:p>
    <w:p w:rsidR="00DC774B" w:rsidRPr="000F1925" w:rsidRDefault="00DC774B" w:rsidP="005A6CBF">
      <w:pPr>
        <w:widowControl/>
        <w:ind w:firstLineChars="200" w:firstLine="640"/>
        <w:jc w:val="left"/>
        <w:rPr>
          <w:rFonts w:ascii="仿宋_GB2312" w:eastAsia="仿宋_GB2312" w:hAnsi="仿宋"/>
          <w:kern w:val="0"/>
          <w:sz w:val="32"/>
          <w:szCs w:val="32"/>
          <w:lang w:val="zh-CN"/>
        </w:rPr>
      </w:pPr>
      <w:r w:rsidRPr="000F1925">
        <w:rPr>
          <w:rFonts w:ascii="仿宋_GB2312" w:eastAsia="仿宋_GB2312" w:hAnsi="仿宋" w:hint="eastAsia"/>
          <w:kern w:val="0"/>
          <w:sz w:val="32"/>
          <w:szCs w:val="32"/>
          <w:lang w:val="zh-CN"/>
        </w:rPr>
        <w:t>（二）咨询及监督电话</w:t>
      </w:r>
    </w:p>
    <w:p w:rsidR="00DC774B" w:rsidRPr="0089415F" w:rsidRDefault="00017238" w:rsidP="00DC774B">
      <w:pPr>
        <w:widowControl/>
        <w:ind w:firstLineChars="200" w:firstLine="640"/>
        <w:jc w:val="left"/>
        <w:rPr>
          <w:rFonts w:ascii="仿宋_GB2312" w:eastAsia="仿宋_GB2312" w:hAnsi="仿宋"/>
          <w:kern w:val="0"/>
          <w:sz w:val="32"/>
          <w:szCs w:val="32"/>
          <w:lang w:val="zh-CN"/>
        </w:rPr>
      </w:pPr>
      <w:r w:rsidRPr="0089415F">
        <w:rPr>
          <w:rFonts w:ascii="仿宋_GB2312" w:eastAsia="仿宋_GB2312" w:hAnsi="仿宋" w:hint="eastAsia"/>
          <w:kern w:val="0"/>
          <w:sz w:val="32"/>
          <w:szCs w:val="32"/>
          <w:lang w:val="zh-CN"/>
        </w:rPr>
        <w:t xml:space="preserve">　</w:t>
      </w:r>
      <w:r w:rsidR="00DC774B" w:rsidRPr="0089415F">
        <w:rPr>
          <w:rFonts w:ascii="仿宋_GB2312" w:eastAsia="仿宋_GB2312" w:hAnsi="仿宋" w:hint="eastAsia"/>
          <w:kern w:val="0"/>
          <w:sz w:val="32"/>
          <w:szCs w:val="32"/>
          <w:lang w:val="zh-CN"/>
        </w:rPr>
        <w:t>1.联系人：</w:t>
      </w:r>
      <w:r w:rsidR="00D60269" w:rsidRPr="0089415F">
        <w:rPr>
          <w:rFonts w:ascii="仿宋_GB2312" w:eastAsia="仿宋_GB2312" w:hAnsi="仿宋" w:hint="eastAsia"/>
          <w:kern w:val="0"/>
          <w:sz w:val="32"/>
          <w:szCs w:val="32"/>
          <w:lang w:val="zh-CN"/>
        </w:rPr>
        <w:t>王老师、贾</w:t>
      </w:r>
      <w:r w:rsidR="00CC37E2" w:rsidRPr="0089415F">
        <w:rPr>
          <w:rFonts w:ascii="仿宋_GB2312" w:eastAsia="仿宋_GB2312" w:hAnsi="仿宋" w:hint="eastAsia"/>
          <w:kern w:val="0"/>
          <w:sz w:val="32"/>
          <w:szCs w:val="32"/>
          <w:lang w:val="zh-CN"/>
        </w:rPr>
        <w:t>老师</w:t>
      </w:r>
    </w:p>
    <w:p w:rsidR="00DC774B" w:rsidRPr="0089415F" w:rsidRDefault="00017238" w:rsidP="00DC774B">
      <w:pPr>
        <w:widowControl/>
        <w:ind w:firstLineChars="200" w:firstLine="640"/>
        <w:jc w:val="left"/>
        <w:rPr>
          <w:rFonts w:ascii="仿宋_GB2312" w:eastAsia="仿宋_GB2312" w:hAnsi="仿宋"/>
          <w:kern w:val="0"/>
          <w:sz w:val="32"/>
          <w:szCs w:val="32"/>
          <w:lang w:val="zh-CN"/>
        </w:rPr>
      </w:pPr>
      <w:r w:rsidRPr="0089415F">
        <w:rPr>
          <w:rFonts w:ascii="仿宋_GB2312" w:eastAsia="仿宋_GB2312" w:hAnsi="仿宋" w:hint="eastAsia"/>
          <w:kern w:val="0"/>
          <w:sz w:val="32"/>
          <w:szCs w:val="32"/>
          <w:lang w:val="zh-CN"/>
        </w:rPr>
        <w:t xml:space="preserve">　</w:t>
      </w:r>
      <w:r w:rsidR="00DC774B" w:rsidRPr="0089415F">
        <w:rPr>
          <w:rFonts w:ascii="仿宋_GB2312" w:eastAsia="仿宋_GB2312" w:hAnsi="仿宋" w:hint="eastAsia"/>
          <w:kern w:val="0"/>
          <w:sz w:val="32"/>
          <w:szCs w:val="32"/>
          <w:lang w:val="zh-CN"/>
        </w:rPr>
        <w:t>2.联系方式：</w:t>
      </w:r>
      <w:r w:rsidR="00D60269" w:rsidRPr="0089415F">
        <w:rPr>
          <w:rFonts w:ascii="仿宋_GB2312" w:eastAsia="仿宋_GB2312" w:hAnsi="仿宋" w:hint="eastAsia"/>
          <w:kern w:val="0"/>
          <w:sz w:val="32"/>
          <w:szCs w:val="32"/>
          <w:lang w:val="zh-CN"/>
        </w:rPr>
        <w:t>010-86452752</w:t>
      </w:r>
      <w:r w:rsidR="00DC774B" w:rsidRPr="0089415F">
        <w:rPr>
          <w:rFonts w:ascii="仿宋_GB2312" w:eastAsia="仿宋_GB2312" w:hAnsi="仿宋" w:hint="eastAsia"/>
          <w:kern w:val="0"/>
          <w:sz w:val="32"/>
          <w:szCs w:val="32"/>
          <w:lang w:val="zh-CN"/>
        </w:rPr>
        <w:t>、</w:t>
      </w:r>
      <w:r w:rsidR="00D60269" w:rsidRPr="0089415F">
        <w:rPr>
          <w:rFonts w:ascii="仿宋_GB2312" w:eastAsia="仿宋_GB2312" w:hAnsi="仿宋" w:hint="eastAsia"/>
          <w:kern w:val="0"/>
          <w:sz w:val="32"/>
          <w:szCs w:val="32"/>
          <w:lang w:val="zh-CN"/>
        </w:rPr>
        <w:t>2762</w:t>
      </w:r>
    </w:p>
    <w:p w:rsidR="00DC774B" w:rsidRPr="00AE0755" w:rsidRDefault="00017238" w:rsidP="00DC774B">
      <w:pPr>
        <w:widowControl/>
        <w:ind w:firstLineChars="200" w:firstLine="640"/>
        <w:jc w:val="left"/>
        <w:rPr>
          <w:rFonts w:ascii="仿宋_GB2312" w:eastAsia="仿宋_GB2312" w:hAnsi="仿宋"/>
          <w:kern w:val="0"/>
          <w:sz w:val="32"/>
          <w:szCs w:val="32"/>
          <w:lang w:val="zh-CN"/>
        </w:rPr>
      </w:pPr>
      <w:r w:rsidRPr="0089415F">
        <w:rPr>
          <w:rFonts w:ascii="仿宋_GB2312" w:eastAsia="仿宋_GB2312" w:hAnsi="仿宋" w:hint="eastAsia"/>
          <w:kern w:val="0"/>
          <w:sz w:val="32"/>
          <w:szCs w:val="32"/>
          <w:lang w:val="zh-CN"/>
        </w:rPr>
        <w:t xml:space="preserve">　</w:t>
      </w:r>
      <w:r w:rsidR="00DC774B" w:rsidRPr="0089415F">
        <w:rPr>
          <w:rFonts w:ascii="仿宋_GB2312" w:eastAsia="仿宋_GB2312" w:hAnsi="仿宋" w:hint="eastAsia"/>
          <w:kern w:val="0"/>
          <w:sz w:val="32"/>
          <w:szCs w:val="32"/>
          <w:lang w:val="zh-CN"/>
        </w:rPr>
        <w:t>3.监督电话：010-</w:t>
      </w:r>
      <w:r w:rsidR="00D60269" w:rsidRPr="0089415F">
        <w:rPr>
          <w:rFonts w:ascii="仿宋_GB2312" w:eastAsia="仿宋_GB2312" w:hAnsi="仿宋" w:hint="eastAsia"/>
          <w:kern w:val="0"/>
          <w:sz w:val="32"/>
          <w:szCs w:val="32"/>
          <w:lang w:val="zh-CN"/>
        </w:rPr>
        <w:t>86452761</w:t>
      </w:r>
    </w:p>
    <w:p w:rsidR="00DC774B" w:rsidRPr="00DC774B" w:rsidRDefault="00DC774B" w:rsidP="00DC774B">
      <w:pPr>
        <w:widowControl/>
        <w:ind w:firstLineChars="200" w:firstLine="640"/>
        <w:jc w:val="left"/>
        <w:rPr>
          <w:rFonts w:ascii="仿宋_GB2312" w:eastAsia="仿宋_GB2312" w:hAnsi="仿宋"/>
          <w:kern w:val="0"/>
          <w:sz w:val="32"/>
          <w:szCs w:val="32"/>
          <w:lang w:val="zh-CN"/>
        </w:rPr>
      </w:pPr>
    </w:p>
    <w:p w:rsidR="00764CC4" w:rsidRDefault="004B715D" w:rsidP="004B715D">
      <w:pPr>
        <w:widowControl/>
        <w:ind w:firstLineChars="200" w:firstLine="640"/>
        <w:jc w:val="left"/>
        <w:rPr>
          <w:rFonts w:ascii="仿宋_GB2312" w:eastAsia="仿宋_GB2312" w:hAnsi="仿宋"/>
          <w:kern w:val="0"/>
          <w:sz w:val="32"/>
          <w:szCs w:val="32"/>
          <w:lang w:val="zh-CN"/>
        </w:rPr>
      </w:pPr>
      <w:r w:rsidRPr="004B715D">
        <w:rPr>
          <w:rFonts w:ascii="仿宋_GB2312" w:eastAsia="仿宋_GB2312" w:hAnsi="仿宋" w:hint="eastAsia"/>
          <w:kern w:val="0"/>
          <w:sz w:val="32"/>
          <w:szCs w:val="32"/>
        </w:rPr>
        <w:t>附件1：</w:t>
      </w:r>
      <w:r w:rsidR="00764CC4" w:rsidRPr="00DC774B">
        <w:rPr>
          <w:rFonts w:ascii="仿宋_GB2312" w:eastAsia="仿宋_GB2312" w:hAnsi="仿宋" w:hint="eastAsia"/>
          <w:kern w:val="0"/>
          <w:sz w:val="32"/>
          <w:szCs w:val="32"/>
          <w:lang w:val="zh-CN"/>
        </w:rPr>
        <w:t>国家食品药品监督管理总局医疗器械技术审评中心201</w:t>
      </w:r>
      <w:r w:rsidR="00764CC4">
        <w:rPr>
          <w:rFonts w:ascii="仿宋_GB2312" w:eastAsia="仿宋_GB2312" w:hAnsi="仿宋" w:hint="eastAsia"/>
          <w:kern w:val="0"/>
          <w:sz w:val="32"/>
          <w:szCs w:val="32"/>
          <w:lang w:val="zh-CN"/>
        </w:rPr>
        <w:t>7</w:t>
      </w:r>
      <w:r w:rsidR="00764CC4" w:rsidRPr="00DC774B">
        <w:rPr>
          <w:rFonts w:ascii="仿宋_GB2312" w:eastAsia="仿宋_GB2312" w:hAnsi="仿宋" w:hint="eastAsia"/>
          <w:kern w:val="0"/>
          <w:sz w:val="32"/>
          <w:szCs w:val="32"/>
          <w:lang w:val="zh-CN"/>
        </w:rPr>
        <w:t>年</w:t>
      </w:r>
      <w:r w:rsidR="008B533E">
        <w:rPr>
          <w:rFonts w:ascii="仿宋_GB2312" w:eastAsia="仿宋_GB2312" w:hAnsi="仿宋" w:hint="eastAsia"/>
          <w:kern w:val="0"/>
          <w:sz w:val="32"/>
          <w:szCs w:val="32"/>
          <w:lang w:val="zh-CN"/>
        </w:rPr>
        <w:t>下半年</w:t>
      </w:r>
      <w:r w:rsidR="00764CC4" w:rsidRPr="00DC774B">
        <w:rPr>
          <w:rFonts w:ascii="仿宋_GB2312" w:eastAsia="仿宋_GB2312" w:hAnsi="仿宋" w:hint="eastAsia"/>
          <w:kern w:val="0"/>
          <w:sz w:val="32"/>
          <w:szCs w:val="32"/>
          <w:lang w:val="zh-CN"/>
        </w:rPr>
        <w:t>公开招聘审评工作人员岗位需求信息表</w:t>
      </w:r>
    </w:p>
    <w:p w:rsidR="009D7737" w:rsidRDefault="004B715D" w:rsidP="009D7737">
      <w:pPr>
        <w:widowControl/>
        <w:ind w:firstLineChars="200" w:firstLine="640"/>
        <w:jc w:val="left"/>
        <w:rPr>
          <w:rFonts w:ascii="仿宋_GB2312" w:eastAsia="仿宋_GB2312" w:hAnsi="仿宋"/>
          <w:kern w:val="0"/>
          <w:sz w:val="32"/>
          <w:szCs w:val="32"/>
          <w:lang w:val="zh-CN"/>
        </w:rPr>
      </w:pPr>
      <w:r w:rsidRPr="004B715D">
        <w:rPr>
          <w:rFonts w:ascii="仿宋_GB2312" w:eastAsia="仿宋_GB2312" w:hAnsi="仿宋" w:hint="eastAsia"/>
          <w:kern w:val="0"/>
          <w:sz w:val="32"/>
          <w:szCs w:val="32"/>
        </w:rPr>
        <w:t>附件2：</w:t>
      </w:r>
      <w:r w:rsidR="009D7737" w:rsidRPr="00DC774B">
        <w:rPr>
          <w:rFonts w:ascii="仿宋_GB2312" w:eastAsia="仿宋_GB2312" w:hAnsi="仿宋" w:hint="eastAsia"/>
          <w:kern w:val="0"/>
          <w:sz w:val="32"/>
          <w:szCs w:val="32"/>
          <w:lang w:val="zh-CN"/>
        </w:rPr>
        <w:t>国家食品药品监督管理总局医疗器械技术审评中心审评工作人员公开招聘应聘报名表</w:t>
      </w:r>
      <w:r w:rsidR="009D7737">
        <w:rPr>
          <w:rFonts w:ascii="仿宋_GB2312" w:eastAsia="仿宋_GB2312" w:hAnsi="仿宋" w:hint="eastAsia"/>
          <w:kern w:val="0"/>
          <w:sz w:val="32"/>
          <w:szCs w:val="32"/>
          <w:lang w:val="zh-CN"/>
        </w:rPr>
        <w:t>（应届毕业生/社会在职人员）</w:t>
      </w:r>
    </w:p>
    <w:p w:rsidR="006517B4" w:rsidRPr="004B715D" w:rsidRDefault="004B715D" w:rsidP="009D7737">
      <w:pPr>
        <w:widowControl/>
        <w:ind w:firstLineChars="200" w:firstLine="640"/>
        <w:jc w:val="left"/>
        <w:rPr>
          <w:rFonts w:ascii="仿宋_GB2312" w:eastAsia="仿宋_GB2312" w:hAnsi="仿宋"/>
          <w:kern w:val="0"/>
          <w:sz w:val="32"/>
          <w:szCs w:val="32"/>
        </w:rPr>
      </w:pPr>
      <w:r w:rsidRPr="004B715D">
        <w:rPr>
          <w:rFonts w:ascii="仿宋_GB2312" w:eastAsia="仿宋_GB2312" w:hAnsi="仿宋" w:hint="eastAsia"/>
          <w:kern w:val="0"/>
          <w:sz w:val="32"/>
          <w:szCs w:val="32"/>
        </w:rPr>
        <w:t>附件3：</w:t>
      </w:r>
      <w:r w:rsidR="009D7737" w:rsidRPr="00DC774B">
        <w:rPr>
          <w:rFonts w:ascii="仿宋_GB2312" w:eastAsia="仿宋_GB2312" w:hAnsi="仿宋" w:hint="eastAsia"/>
          <w:kern w:val="0"/>
          <w:sz w:val="32"/>
          <w:szCs w:val="32"/>
          <w:lang w:val="zh-CN"/>
        </w:rPr>
        <w:t>国家食品药品监督管理总局医疗器械技术审评中心公开招聘报名人员信息登记表</w:t>
      </w:r>
    </w:p>
    <w:sectPr w:rsidR="006517B4" w:rsidRPr="004B715D" w:rsidSect="00DC774B">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D8" w:rsidRDefault="00570FD8" w:rsidP="001F22E6">
      <w:r>
        <w:separator/>
      </w:r>
    </w:p>
  </w:endnote>
  <w:endnote w:type="continuationSeparator" w:id="1">
    <w:p w:rsidR="00570FD8" w:rsidRDefault="00570FD8" w:rsidP="001F22E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55" w:rsidRDefault="007D5005">
    <w:pPr>
      <w:pStyle w:val="a4"/>
      <w:jc w:val="center"/>
    </w:pPr>
    <w:fldSimple w:instr=" PAGE   \* MERGEFORMAT ">
      <w:r w:rsidR="007361AA" w:rsidRPr="007361AA">
        <w:rPr>
          <w:noProof/>
          <w:lang w:val="zh-CN"/>
        </w:rPr>
        <w:t>1</w:t>
      </w:r>
    </w:fldSimple>
  </w:p>
  <w:p w:rsidR="00FA5855" w:rsidRDefault="00FA58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D8" w:rsidRDefault="00570FD8" w:rsidP="001F22E6">
      <w:r>
        <w:separator/>
      </w:r>
    </w:p>
  </w:footnote>
  <w:footnote w:type="continuationSeparator" w:id="1">
    <w:p w:rsidR="00570FD8" w:rsidRDefault="00570FD8" w:rsidP="001F2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57CDF"/>
    <w:multiLevelType w:val="hybridMultilevel"/>
    <w:tmpl w:val="38F0C314"/>
    <w:lvl w:ilvl="0" w:tplc="6AB65BB2">
      <w:start w:val="1"/>
      <w:numFmt w:val="japaneseCounting"/>
      <w:lvlText w:val="第%1条"/>
      <w:lvlJc w:val="left"/>
      <w:pPr>
        <w:tabs>
          <w:tab w:val="num" w:pos="2232"/>
        </w:tabs>
        <w:ind w:left="2232" w:hanging="1665"/>
      </w:pPr>
      <w:rPr>
        <w:rFonts w:ascii="黑体" w:eastAsia="黑体" w:hint="eastAsia"/>
        <w:b w:val="0"/>
        <w:i w:val="0"/>
        <w:color w:val="auto"/>
        <w:sz w:val="32"/>
        <w:lang w:val="en-US"/>
      </w:rPr>
    </w:lvl>
    <w:lvl w:ilvl="1" w:tplc="04090019" w:tentative="1">
      <w:start w:val="1"/>
      <w:numFmt w:val="lowerLetter"/>
      <w:lvlText w:val="%2)"/>
      <w:lvlJc w:val="left"/>
      <w:pPr>
        <w:tabs>
          <w:tab w:val="num" w:pos="1407"/>
        </w:tabs>
        <w:ind w:left="1407" w:hanging="420"/>
      </w:pPr>
      <w:rPr>
        <w:rFonts w:cs="Times New Roman"/>
      </w:rPr>
    </w:lvl>
    <w:lvl w:ilvl="2" w:tplc="0409001B" w:tentative="1">
      <w:start w:val="1"/>
      <w:numFmt w:val="lowerRoman"/>
      <w:lvlText w:val="%3."/>
      <w:lvlJc w:val="right"/>
      <w:pPr>
        <w:tabs>
          <w:tab w:val="num" w:pos="1827"/>
        </w:tabs>
        <w:ind w:left="1827" w:hanging="420"/>
      </w:pPr>
      <w:rPr>
        <w:rFonts w:cs="Times New Roman"/>
      </w:rPr>
    </w:lvl>
    <w:lvl w:ilvl="3" w:tplc="0409000F" w:tentative="1">
      <w:start w:val="1"/>
      <w:numFmt w:val="decimal"/>
      <w:lvlText w:val="%4."/>
      <w:lvlJc w:val="left"/>
      <w:pPr>
        <w:tabs>
          <w:tab w:val="num" w:pos="2247"/>
        </w:tabs>
        <w:ind w:left="2247" w:hanging="420"/>
      </w:pPr>
      <w:rPr>
        <w:rFonts w:cs="Times New Roman"/>
      </w:rPr>
    </w:lvl>
    <w:lvl w:ilvl="4" w:tplc="04090019" w:tentative="1">
      <w:start w:val="1"/>
      <w:numFmt w:val="lowerLetter"/>
      <w:lvlText w:val="%5)"/>
      <w:lvlJc w:val="left"/>
      <w:pPr>
        <w:tabs>
          <w:tab w:val="num" w:pos="2667"/>
        </w:tabs>
        <w:ind w:left="2667" w:hanging="420"/>
      </w:pPr>
      <w:rPr>
        <w:rFonts w:cs="Times New Roman"/>
      </w:rPr>
    </w:lvl>
    <w:lvl w:ilvl="5" w:tplc="0409001B" w:tentative="1">
      <w:start w:val="1"/>
      <w:numFmt w:val="lowerRoman"/>
      <w:lvlText w:val="%6."/>
      <w:lvlJc w:val="right"/>
      <w:pPr>
        <w:tabs>
          <w:tab w:val="num" w:pos="3087"/>
        </w:tabs>
        <w:ind w:left="3087" w:hanging="420"/>
      </w:pPr>
      <w:rPr>
        <w:rFonts w:cs="Times New Roman"/>
      </w:rPr>
    </w:lvl>
    <w:lvl w:ilvl="6" w:tplc="0409000F" w:tentative="1">
      <w:start w:val="1"/>
      <w:numFmt w:val="decimal"/>
      <w:lvlText w:val="%7."/>
      <w:lvlJc w:val="left"/>
      <w:pPr>
        <w:tabs>
          <w:tab w:val="num" w:pos="3507"/>
        </w:tabs>
        <w:ind w:left="3507" w:hanging="420"/>
      </w:pPr>
      <w:rPr>
        <w:rFonts w:cs="Times New Roman"/>
      </w:rPr>
    </w:lvl>
    <w:lvl w:ilvl="7" w:tplc="04090019" w:tentative="1">
      <w:start w:val="1"/>
      <w:numFmt w:val="lowerLetter"/>
      <w:lvlText w:val="%8)"/>
      <w:lvlJc w:val="left"/>
      <w:pPr>
        <w:tabs>
          <w:tab w:val="num" w:pos="3927"/>
        </w:tabs>
        <w:ind w:left="3927" w:hanging="420"/>
      </w:pPr>
      <w:rPr>
        <w:rFonts w:cs="Times New Roman"/>
      </w:rPr>
    </w:lvl>
    <w:lvl w:ilvl="8" w:tplc="0409001B" w:tentative="1">
      <w:start w:val="1"/>
      <w:numFmt w:val="lowerRoman"/>
      <w:lvlText w:val="%9."/>
      <w:lvlJc w:val="right"/>
      <w:pPr>
        <w:tabs>
          <w:tab w:val="num" w:pos="4347"/>
        </w:tabs>
        <w:ind w:left="434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22E6"/>
    <w:rsid w:val="000007D2"/>
    <w:rsid w:val="00002FAD"/>
    <w:rsid w:val="00004F14"/>
    <w:rsid w:val="00014B5B"/>
    <w:rsid w:val="00017238"/>
    <w:rsid w:val="00017C82"/>
    <w:rsid w:val="00017D0A"/>
    <w:rsid w:val="00023CD4"/>
    <w:rsid w:val="00030089"/>
    <w:rsid w:val="0003145D"/>
    <w:rsid w:val="00033713"/>
    <w:rsid w:val="000340B9"/>
    <w:rsid w:val="000407F5"/>
    <w:rsid w:val="000408B1"/>
    <w:rsid w:val="00047D8B"/>
    <w:rsid w:val="00047DB0"/>
    <w:rsid w:val="00062F39"/>
    <w:rsid w:val="00066784"/>
    <w:rsid w:val="00066D4C"/>
    <w:rsid w:val="00071C53"/>
    <w:rsid w:val="00072889"/>
    <w:rsid w:val="0007593E"/>
    <w:rsid w:val="00077452"/>
    <w:rsid w:val="00084F9D"/>
    <w:rsid w:val="0008507F"/>
    <w:rsid w:val="00085613"/>
    <w:rsid w:val="000915B9"/>
    <w:rsid w:val="000946AC"/>
    <w:rsid w:val="00095F9D"/>
    <w:rsid w:val="000A1EE0"/>
    <w:rsid w:val="000A5A26"/>
    <w:rsid w:val="000A5BA7"/>
    <w:rsid w:val="000B1CCD"/>
    <w:rsid w:val="000C00E2"/>
    <w:rsid w:val="000C6DA4"/>
    <w:rsid w:val="000D78AE"/>
    <w:rsid w:val="000E054F"/>
    <w:rsid w:val="000E0BB0"/>
    <w:rsid w:val="000E1CFE"/>
    <w:rsid w:val="000E3EFE"/>
    <w:rsid w:val="000E445A"/>
    <w:rsid w:val="000E55FB"/>
    <w:rsid w:val="000F069B"/>
    <w:rsid w:val="000F1925"/>
    <w:rsid w:val="000F28E1"/>
    <w:rsid w:val="000F7238"/>
    <w:rsid w:val="0011216A"/>
    <w:rsid w:val="0011364D"/>
    <w:rsid w:val="001137D7"/>
    <w:rsid w:val="00116DDC"/>
    <w:rsid w:val="00134FFF"/>
    <w:rsid w:val="00143D3A"/>
    <w:rsid w:val="00146077"/>
    <w:rsid w:val="00152E0E"/>
    <w:rsid w:val="00157042"/>
    <w:rsid w:val="001613E1"/>
    <w:rsid w:val="00162A79"/>
    <w:rsid w:val="001651D2"/>
    <w:rsid w:val="0016740B"/>
    <w:rsid w:val="00170965"/>
    <w:rsid w:val="00172674"/>
    <w:rsid w:val="001747F5"/>
    <w:rsid w:val="00183CD3"/>
    <w:rsid w:val="00187964"/>
    <w:rsid w:val="0019344E"/>
    <w:rsid w:val="001965C9"/>
    <w:rsid w:val="001A3CB9"/>
    <w:rsid w:val="001A70D2"/>
    <w:rsid w:val="001A79F3"/>
    <w:rsid w:val="001B1DD3"/>
    <w:rsid w:val="001B21A1"/>
    <w:rsid w:val="001B3016"/>
    <w:rsid w:val="001B3688"/>
    <w:rsid w:val="001B7700"/>
    <w:rsid w:val="001B784E"/>
    <w:rsid w:val="001D1F7A"/>
    <w:rsid w:val="001D3E34"/>
    <w:rsid w:val="001D431E"/>
    <w:rsid w:val="001D6409"/>
    <w:rsid w:val="001D640B"/>
    <w:rsid w:val="001E081A"/>
    <w:rsid w:val="001E46AA"/>
    <w:rsid w:val="001E4B86"/>
    <w:rsid w:val="001E670B"/>
    <w:rsid w:val="001F22E6"/>
    <w:rsid w:val="001F35DD"/>
    <w:rsid w:val="001F4575"/>
    <w:rsid w:val="001F4FF1"/>
    <w:rsid w:val="001F702D"/>
    <w:rsid w:val="0020336E"/>
    <w:rsid w:val="00204FCB"/>
    <w:rsid w:val="00207F22"/>
    <w:rsid w:val="002100BE"/>
    <w:rsid w:val="00213014"/>
    <w:rsid w:val="00215320"/>
    <w:rsid w:val="002208D6"/>
    <w:rsid w:val="002223F7"/>
    <w:rsid w:val="00227695"/>
    <w:rsid w:val="0022791C"/>
    <w:rsid w:val="0023241B"/>
    <w:rsid w:val="00235D72"/>
    <w:rsid w:val="00236FFF"/>
    <w:rsid w:val="00245F94"/>
    <w:rsid w:val="00246D47"/>
    <w:rsid w:val="002600FA"/>
    <w:rsid w:val="00260907"/>
    <w:rsid w:val="00267646"/>
    <w:rsid w:val="0027037B"/>
    <w:rsid w:val="002729C6"/>
    <w:rsid w:val="00276157"/>
    <w:rsid w:val="002764BF"/>
    <w:rsid w:val="00284EAE"/>
    <w:rsid w:val="00287F4C"/>
    <w:rsid w:val="002A3105"/>
    <w:rsid w:val="002D70C8"/>
    <w:rsid w:val="002D76E8"/>
    <w:rsid w:val="002E3F5D"/>
    <w:rsid w:val="002F0828"/>
    <w:rsid w:val="002F4A1C"/>
    <w:rsid w:val="002F6215"/>
    <w:rsid w:val="00300633"/>
    <w:rsid w:val="00304CC7"/>
    <w:rsid w:val="00322769"/>
    <w:rsid w:val="00322D40"/>
    <w:rsid w:val="00327F56"/>
    <w:rsid w:val="003331C7"/>
    <w:rsid w:val="0033386F"/>
    <w:rsid w:val="00333DB6"/>
    <w:rsid w:val="0033503C"/>
    <w:rsid w:val="003353DD"/>
    <w:rsid w:val="00335608"/>
    <w:rsid w:val="003364F9"/>
    <w:rsid w:val="00340472"/>
    <w:rsid w:val="00340D7D"/>
    <w:rsid w:val="0034613F"/>
    <w:rsid w:val="00347C06"/>
    <w:rsid w:val="0035113D"/>
    <w:rsid w:val="0035316C"/>
    <w:rsid w:val="00354841"/>
    <w:rsid w:val="00373B0B"/>
    <w:rsid w:val="003804A0"/>
    <w:rsid w:val="0038091D"/>
    <w:rsid w:val="0038308E"/>
    <w:rsid w:val="003860B5"/>
    <w:rsid w:val="003865F1"/>
    <w:rsid w:val="0039088D"/>
    <w:rsid w:val="00391296"/>
    <w:rsid w:val="00391DCC"/>
    <w:rsid w:val="003931B0"/>
    <w:rsid w:val="00397818"/>
    <w:rsid w:val="00397D5E"/>
    <w:rsid w:val="003A5422"/>
    <w:rsid w:val="003A7AB0"/>
    <w:rsid w:val="003B20A3"/>
    <w:rsid w:val="003B4C8C"/>
    <w:rsid w:val="003B5D5A"/>
    <w:rsid w:val="003C30F0"/>
    <w:rsid w:val="003C44FC"/>
    <w:rsid w:val="003E315F"/>
    <w:rsid w:val="003E6638"/>
    <w:rsid w:val="003E74C9"/>
    <w:rsid w:val="003F08AB"/>
    <w:rsid w:val="003F4210"/>
    <w:rsid w:val="003F5FC8"/>
    <w:rsid w:val="003F6116"/>
    <w:rsid w:val="00401B56"/>
    <w:rsid w:val="00407BC6"/>
    <w:rsid w:val="0041242C"/>
    <w:rsid w:val="0042285C"/>
    <w:rsid w:val="0042315F"/>
    <w:rsid w:val="00423749"/>
    <w:rsid w:val="004258B2"/>
    <w:rsid w:val="00435680"/>
    <w:rsid w:val="00437658"/>
    <w:rsid w:val="004449DC"/>
    <w:rsid w:val="004554B6"/>
    <w:rsid w:val="004572A0"/>
    <w:rsid w:val="00461683"/>
    <w:rsid w:val="004633B6"/>
    <w:rsid w:val="00467E01"/>
    <w:rsid w:val="00470608"/>
    <w:rsid w:val="00490E41"/>
    <w:rsid w:val="004931F8"/>
    <w:rsid w:val="00495454"/>
    <w:rsid w:val="00496E17"/>
    <w:rsid w:val="00497E01"/>
    <w:rsid w:val="004A0A9E"/>
    <w:rsid w:val="004A7421"/>
    <w:rsid w:val="004A7EE2"/>
    <w:rsid w:val="004B3F3D"/>
    <w:rsid w:val="004B4E41"/>
    <w:rsid w:val="004B56D1"/>
    <w:rsid w:val="004B715D"/>
    <w:rsid w:val="004B7361"/>
    <w:rsid w:val="004C0B3A"/>
    <w:rsid w:val="004C6A5F"/>
    <w:rsid w:val="004D2855"/>
    <w:rsid w:val="004E5E1C"/>
    <w:rsid w:val="004F13A2"/>
    <w:rsid w:val="004F2B51"/>
    <w:rsid w:val="00510470"/>
    <w:rsid w:val="00524350"/>
    <w:rsid w:val="0053359F"/>
    <w:rsid w:val="00533660"/>
    <w:rsid w:val="00546016"/>
    <w:rsid w:val="0055143B"/>
    <w:rsid w:val="00551C2B"/>
    <w:rsid w:val="00561057"/>
    <w:rsid w:val="00570DAC"/>
    <w:rsid w:val="00570FD8"/>
    <w:rsid w:val="00571344"/>
    <w:rsid w:val="00584680"/>
    <w:rsid w:val="0059235F"/>
    <w:rsid w:val="00592C57"/>
    <w:rsid w:val="005A04B4"/>
    <w:rsid w:val="005A6CBF"/>
    <w:rsid w:val="005A79B5"/>
    <w:rsid w:val="005C1F1D"/>
    <w:rsid w:val="005C4413"/>
    <w:rsid w:val="005D0006"/>
    <w:rsid w:val="005D638B"/>
    <w:rsid w:val="005E0765"/>
    <w:rsid w:val="005E1602"/>
    <w:rsid w:val="005E6060"/>
    <w:rsid w:val="005E60F7"/>
    <w:rsid w:val="005E7373"/>
    <w:rsid w:val="005F3DF5"/>
    <w:rsid w:val="005F440B"/>
    <w:rsid w:val="005F66DB"/>
    <w:rsid w:val="00600270"/>
    <w:rsid w:val="00600DC0"/>
    <w:rsid w:val="0060293E"/>
    <w:rsid w:val="0061566F"/>
    <w:rsid w:val="00620231"/>
    <w:rsid w:val="00621C1C"/>
    <w:rsid w:val="00640A2D"/>
    <w:rsid w:val="00643AB7"/>
    <w:rsid w:val="0064545A"/>
    <w:rsid w:val="006460EC"/>
    <w:rsid w:val="00650B91"/>
    <w:rsid w:val="006517B4"/>
    <w:rsid w:val="006604B1"/>
    <w:rsid w:val="006645C8"/>
    <w:rsid w:val="00666CFC"/>
    <w:rsid w:val="00674CC6"/>
    <w:rsid w:val="00676A00"/>
    <w:rsid w:val="00677938"/>
    <w:rsid w:val="00686B6B"/>
    <w:rsid w:val="00691512"/>
    <w:rsid w:val="006A3F4F"/>
    <w:rsid w:val="006A538E"/>
    <w:rsid w:val="006B2DBD"/>
    <w:rsid w:val="006C1954"/>
    <w:rsid w:val="006D1156"/>
    <w:rsid w:val="006D38FE"/>
    <w:rsid w:val="006D725D"/>
    <w:rsid w:val="006D76EB"/>
    <w:rsid w:val="006E3C9F"/>
    <w:rsid w:val="006E48C8"/>
    <w:rsid w:val="006E7B61"/>
    <w:rsid w:val="006F3745"/>
    <w:rsid w:val="006F6F52"/>
    <w:rsid w:val="00703DFC"/>
    <w:rsid w:val="007046FA"/>
    <w:rsid w:val="0070502B"/>
    <w:rsid w:val="00713437"/>
    <w:rsid w:val="00714EC9"/>
    <w:rsid w:val="00715C7C"/>
    <w:rsid w:val="007173BD"/>
    <w:rsid w:val="00725E05"/>
    <w:rsid w:val="007303AD"/>
    <w:rsid w:val="00730D3E"/>
    <w:rsid w:val="00731531"/>
    <w:rsid w:val="0073191E"/>
    <w:rsid w:val="007361AA"/>
    <w:rsid w:val="0073643F"/>
    <w:rsid w:val="00737552"/>
    <w:rsid w:val="00743919"/>
    <w:rsid w:val="00752233"/>
    <w:rsid w:val="007537B9"/>
    <w:rsid w:val="0075777D"/>
    <w:rsid w:val="00762970"/>
    <w:rsid w:val="00764CC4"/>
    <w:rsid w:val="00774C61"/>
    <w:rsid w:val="0077757E"/>
    <w:rsid w:val="00784B3F"/>
    <w:rsid w:val="00786C9E"/>
    <w:rsid w:val="00795E93"/>
    <w:rsid w:val="007A1975"/>
    <w:rsid w:val="007A2F68"/>
    <w:rsid w:val="007A63DF"/>
    <w:rsid w:val="007B1FDC"/>
    <w:rsid w:val="007D2EEC"/>
    <w:rsid w:val="007D469A"/>
    <w:rsid w:val="007D5005"/>
    <w:rsid w:val="007D507F"/>
    <w:rsid w:val="007D55FB"/>
    <w:rsid w:val="007E07D4"/>
    <w:rsid w:val="007F03A5"/>
    <w:rsid w:val="007F7AD4"/>
    <w:rsid w:val="008060CC"/>
    <w:rsid w:val="00817BA5"/>
    <w:rsid w:val="008232FD"/>
    <w:rsid w:val="008242D5"/>
    <w:rsid w:val="00824BE5"/>
    <w:rsid w:val="00827BD4"/>
    <w:rsid w:val="00827CE5"/>
    <w:rsid w:val="008430A9"/>
    <w:rsid w:val="00854369"/>
    <w:rsid w:val="008606C7"/>
    <w:rsid w:val="00873055"/>
    <w:rsid w:val="008764C8"/>
    <w:rsid w:val="00882113"/>
    <w:rsid w:val="0089415F"/>
    <w:rsid w:val="008B533E"/>
    <w:rsid w:val="008B6AC0"/>
    <w:rsid w:val="008C31B2"/>
    <w:rsid w:val="008C332F"/>
    <w:rsid w:val="008C3B39"/>
    <w:rsid w:val="008C51AD"/>
    <w:rsid w:val="008D089D"/>
    <w:rsid w:val="008D0B49"/>
    <w:rsid w:val="008D1756"/>
    <w:rsid w:val="008D6651"/>
    <w:rsid w:val="008E20DB"/>
    <w:rsid w:val="008F059A"/>
    <w:rsid w:val="008F284F"/>
    <w:rsid w:val="008F5CEA"/>
    <w:rsid w:val="00902EBE"/>
    <w:rsid w:val="00904BD8"/>
    <w:rsid w:val="00905BEE"/>
    <w:rsid w:val="00924B3C"/>
    <w:rsid w:val="00926593"/>
    <w:rsid w:val="00926B9F"/>
    <w:rsid w:val="00933883"/>
    <w:rsid w:val="00940628"/>
    <w:rsid w:val="009429EE"/>
    <w:rsid w:val="00942C58"/>
    <w:rsid w:val="00944105"/>
    <w:rsid w:val="00945105"/>
    <w:rsid w:val="00952DCD"/>
    <w:rsid w:val="009615D8"/>
    <w:rsid w:val="009632C1"/>
    <w:rsid w:val="009648A7"/>
    <w:rsid w:val="009663D3"/>
    <w:rsid w:val="009701F7"/>
    <w:rsid w:val="009748BB"/>
    <w:rsid w:val="009753FB"/>
    <w:rsid w:val="00975BB2"/>
    <w:rsid w:val="009962EE"/>
    <w:rsid w:val="009968FA"/>
    <w:rsid w:val="00996B3F"/>
    <w:rsid w:val="00996F94"/>
    <w:rsid w:val="00997915"/>
    <w:rsid w:val="00997DF3"/>
    <w:rsid w:val="009A0090"/>
    <w:rsid w:val="009A53AA"/>
    <w:rsid w:val="009A610F"/>
    <w:rsid w:val="009A6B7F"/>
    <w:rsid w:val="009B01DD"/>
    <w:rsid w:val="009B5349"/>
    <w:rsid w:val="009D1D9A"/>
    <w:rsid w:val="009D7737"/>
    <w:rsid w:val="009E6AF1"/>
    <w:rsid w:val="00A00B59"/>
    <w:rsid w:val="00A0720F"/>
    <w:rsid w:val="00A2269C"/>
    <w:rsid w:val="00A22EC0"/>
    <w:rsid w:val="00A33F85"/>
    <w:rsid w:val="00A40FC1"/>
    <w:rsid w:val="00A411E0"/>
    <w:rsid w:val="00A41A17"/>
    <w:rsid w:val="00A44E4E"/>
    <w:rsid w:val="00A53367"/>
    <w:rsid w:val="00A63EA7"/>
    <w:rsid w:val="00A67279"/>
    <w:rsid w:val="00A81A7A"/>
    <w:rsid w:val="00A87B6D"/>
    <w:rsid w:val="00A91944"/>
    <w:rsid w:val="00AA4F74"/>
    <w:rsid w:val="00AB0206"/>
    <w:rsid w:val="00AB5CD6"/>
    <w:rsid w:val="00AC19E0"/>
    <w:rsid w:val="00AC4B1C"/>
    <w:rsid w:val="00AD3345"/>
    <w:rsid w:val="00AD69C3"/>
    <w:rsid w:val="00AE019E"/>
    <w:rsid w:val="00AE0755"/>
    <w:rsid w:val="00AE1B8E"/>
    <w:rsid w:val="00AE64BA"/>
    <w:rsid w:val="00AF4CC4"/>
    <w:rsid w:val="00AF56E8"/>
    <w:rsid w:val="00B11086"/>
    <w:rsid w:val="00B1214A"/>
    <w:rsid w:val="00B13BBD"/>
    <w:rsid w:val="00B14BDD"/>
    <w:rsid w:val="00B20CA0"/>
    <w:rsid w:val="00B36F72"/>
    <w:rsid w:val="00B405C0"/>
    <w:rsid w:val="00B44672"/>
    <w:rsid w:val="00B47D43"/>
    <w:rsid w:val="00B51998"/>
    <w:rsid w:val="00B53CE6"/>
    <w:rsid w:val="00B6386E"/>
    <w:rsid w:val="00B64814"/>
    <w:rsid w:val="00B813C3"/>
    <w:rsid w:val="00B823E1"/>
    <w:rsid w:val="00B8306F"/>
    <w:rsid w:val="00B865EE"/>
    <w:rsid w:val="00B93CD4"/>
    <w:rsid w:val="00BA023D"/>
    <w:rsid w:val="00BA2CF4"/>
    <w:rsid w:val="00BA6865"/>
    <w:rsid w:val="00BB179C"/>
    <w:rsid w:val="00BB2ADE"/>
    <w:rsid w:val="00BB41BC"/>
    <w:rsid w:val="00BB4479"/>
    <w:rsid w:val="00BB45A5"/>
    <w:rsid w:val="00BB5AD4"/>
    <w:rsid w:val="00BC0F65"/>
    <w:rsid w:val="00BC1AAE"/>
    <w:rsid w:val="00BC1AD1"/>
    <w:rsid w:val="00BC58FF"/>
    <w:rsid w:val="00BC594B"/>
    <w:rsid w:val="00BC6BCB"/>
    <w:rsid w:val="00BE02C4"/>
    <w:rsid w:val="00BE370A"/>
    <w:rsid w:val="00BF02D6"/>
    <w:rsid w:val="00BF3EE3"/>
    <w:rsid w:val="00C0044B"/>
    <w:rsid w:val="00C035C2"/>
    <w:rsid w:val="00C137E7"/>
    <w:rsid w:val="00C1619F"/>
    <w:rsid w:val="00C275F9"/>
    <w:rsid w:val="00C32683"/>
    <w:rsid w:val="00C32B9F"/>
    <w:rsid w:val="00C365E6"/>
    <w:rsid w:val="00C36AB5"/>
    <w:rsid w:val="00C36D70"/>
    <w:rsid w:val="00C41EAD"/>
    <w:rsid w:val="00C42187"/>
    <w:rsid w:val="00C45094"/>
    <w:rsid w:val="00C45ADE"/>
    <w:rsid w:val="00C45D9C"/>
    <w:rsid w:val="00C52477"/>
    <w:rsid w:val="00C55166"/>
    <w:rsid w:val="00C66330"/>
    <w:rsid w:val="00C71413"/>
    <w:rsid w:val="00C7525F"/>
    <w:rsid w:val="00C823B6"/>
    <w:rsid w:val="00C8415F"/>
    <w:rsid w:val="00C97BE4"/>
    <w:rsid w:val="00CA31F3"/>
    <w:rsid w:val="00CA754F"/>
    <w:rsid w:val="00CB7B40"/>
    <w:rsid w:val="00CB7FED"/>
    <w:rsid w:val="00CC37E2"/>
    <w:rsid w:val="00CC3D74"/>
    <w:rsid w:val="00CC7FB5"/>
    <w:rsid w:val="00CD3091"/>
    <w:rsid w:val="00CE0634"/>
    <w:rsid w:val="00CE4CB4"/>
    <w:rsid w:val="00CE6882"/>
    <w:rsid w:val="00CF111A"/>
    <w:rsid w:val="00CF299A"/>
    <w:rsid w:val="00CF4675"/>
    <w:rsid w:val="00CF6A64"/>
    <w:rsid w:val="00D011E0"/>
    <w:rsid w:val="00D15625"/>
    <w:rsid w:val="00D15C69"/>
    <w:rsid w:val="00D16595"/>
    <w:rsid w:val="00D325BA"/>
    <w:rsid w:val="00D34F9B"/>
    <w:rsid w:val="00D4039A"/>
    <w:rsid w:val="00D40747"/>
    <w:rsid w:val="00D40F25"/>
    <w:rsid w:val="00D41330"/>
    <w:rsid w:val="00D42BE4"/>
    <w:rsid w:val="00D44481"/>
    <w:rsid w:val="00D45EC5"/>
    <w:rsid w:val="00D45F44"/>
    <w:rsid w:val="00D46618"/>
    <w:rsid w:val="00D56FCF"/>
    <w:rsid w:val="00D57240"/>
    <w:rsid w:val="00D60269"/>
    <w:rsid w:val="00D6062D"/>
    <w:rsid w:val="00D634B6"/>
    <w:rsid w:val="00D709DB"/>
    <w:rsid w:val="00D74839"/>
    <w:rsid w:val="00D80477"/>
    <w:rsid w:val="00D81E18"/>
    <w:rsid w:val="00D86E40"/>
    <w:rsid w:val="00D90048"/>
    <w:rsid w:val="00D923DA"/>
    <w:rsid w:val="00DA2A91"/>
    <w:rsid w:val="00DA3360"/>
    <w:rsid w:val="00DA3CA9"/>
    <w:rsid w:val="00DB2566"/>
    <w:rsid w:val="00DB43D3"/>
    <w:rsid w:val="00DC774B"/>
    <w:rsid w:val="00DC7D1E"/>
    <w:rsid w:val="00DC7DCA"/>
    <w:rsid w:val="00DE0A87"/>
    <w:rsid w:val="00DE3143"/>
    <w:rsid w:val="00DF1494"/>
    <w:rsid w:val="00DF3CC0"/>
    <w:rsid w:val="00DF591C"/>
    <w:rsid w:val="00E01015"/>
    <w:rsid w:val="00E03250"/>
    <w:rsid w:val="00E03BD0"/>
    <w:rsid w:val="00E05617"/>
    <w:rsid w:val="00E06D4F"/>
    <w:rsid w:val="00E172D5"/>
    <w:rsid w:val="00E1757F"/>
    <w:rsid w:val="00E338AC"/>
    <w:rsid w:val="00E37E82"/>
    <w:rsid w:val="00E40082"/>
    <w:rsid w:val="00E4232C"/>
    <w:rsid w:val="00E47ADB"/>
    <w:rsid w:val="00E60A53"/>
    <w:rsid w:val="00E67906"/>
    <w:rsid w:val="00E80849"/>
    <w:rsid w:val="00E9006E"/>
    <w:rsid w:val="00E94C50"/>
    <w:rsid w:val="00EA331B"/>
    <w:rsid w:val="00EA659C"/>
    <w:rsid w:val="00EB6696"/>
    <w:rsid w:val="00EB7981"/>
    <w:rsid w:val="00EB7FEC"/>
    <w:rsid w:val="00EC606E"/>
    <w:rsid w:val="00EC731B"/>
    <w:rsid w:val="00ED5590"/>
    <w:rsid w:val="00EF14E3"/>
    <w:rsid w:val="00EF5F84"/>
    <w:rsid w:val="00F02EB4"/>
    <w:rsid w:val="00F13C16"/>
    <w:rsid w:val="00F20C82"/>
    <w:rsid w:val="00F2759F"/>
    <w:rsid w:val="00F35479"/>
    <w:rsid w:val="00F36502"/>
    <w:rsid w:val="00F376D2"/>
    <w:rsid w:val="00F50F7B"/>
    <w:rsid w:val="00F52C11"/>
    <w:rsid w:val="00F56187"/>
    <w:rsid w:val="00F63F34"/>
    <w:rsid w:val="00F665ED"/>
    <w:rsid w:val="00F70692"/>
    <w:rsid w:val="00F72C21"/>
    <w:rsid w:val="00F977A9"/>
    <w:rsid w:val="00FA01D0"/>
    <w:rsid w:val="00FA43F9"/>
    <w:rsid w:val="00FA5855"/>
    <w:rsid w:val="00FB1E0E"/>
    <w:rsid w:val="00FB39DD"/>
    <w:rsid w:val="00FB745D"/>
    <w:rsid w:val="00FB7E1B"/>
    <w:rsid w:val="00FC0FEF"/>
    <w:rsid w:val="00FE3F69"/>
    <w:rsid w:val="00FF0366"/>
    <w:rsid w:val="00FF0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2E6"/>
    <w:rPr>
      <w:sz w:val="18"/>
      <w:szCs w:val="18"/>
    </w:rPr>
  </w:style>
  <w:style w:type="paragraph" w:styleId="a4">
    <w:name w:val="footer"/>
    <w:basedOn w:val="a"/>
    <w:link w:val="Char0"/>
    <w:uiPriority w:val="99"/>
    <w:unhideWhenUsed/>
    <w:rsid w:val="001F22E6"/>
    <w:pPr>
      <w:tabs>
        <w:tab w:val="center" w:pos="4153"/>
        <w:tab w:val="right" w:pos="8306"/>
      </w:tabs>
      <w:snapToGrid w:val="0"/>
      <w:jc w:val="left"/>
    </w:pPr>
    <w:rPr>
      <w:sz w:val="18"/>
      <w:szCs w:val="18"/>
    </w:rPr>
  </w:style>
  <w:style w:type="character" w:customStyle="1" w:styleId="Char0">
    <w:name w:val="页脚 Char"/>
    <w:basedOn w:val="a0"/>
    <w:link w:val="a4"/>
    <w:uiPriority w:val="99"/>
    <w:rsid w:val="001F22E6"/>
    <w:rPr>
      <w:sz w:val="18"/>
      <w:szCs w:val="18"/>
    </w:rPr>
  </w:style>
  <w:style w:type="character" w:styleId="a5">
    <w:name w:val="Strong"/>
    <w:qFormat/>
    <w:rsid w:val="00D45EC5"/>
    <w:rPr>
      <w:rFonts w:cs="Times New Roman"/>
      <w:b/>
      <w:bCs/>
    </w:rPr>
  </w:style>
  <w:style w:type="paragraph" w:styleId="a6">
    <w:name w:val="Normal (Web)"/>
    <w:basedOn w:val="a"/>
    <w:rsid w:val="008232FD"/>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1"/>
    <w:uiPriority w:val="99"/>
    <w:semiHidden/>
    <w:unhideWhenUsed/>
    <w:rsid w:val="00246D47"/>
    <w:pPr>
      <w:ind w:leftChars="2500" w:left="100"/>
    </w:pPr>
  </w:style>
  <w:style w:type="character" w:customStyle="1" w:styleId="Char1">
    <w:name w:val="日期 Char"/>
    <w:basedOn w:val="a0"/>
    <w:link w:val="a7"/>
    <w:uiPriority w:val="99"/>
    <w:semiHidden/>
    <w:rsid w:val="00246D47"/>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A842-8BDC-4ACA-8B11-A506E734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552</cp:revision>
  <cp:lastPrinted>2016-11-22T04:30:00Z</cp:lastPrinted>
  <dcterms:created xsi:type="dcterms:W3CDTF">2016-11-17T06:46:00Z</dcterms:created>
  <dcterms:modified xsi:type="dcterms:W3CDTF">2017-10-30T02:20:00Z</dcterms:modified>
</cp:coreProperties>
</file>